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9F" w:rsidRPr="00AE479F" w:rsidRDefault="002446EB" w:rsidP="00AE479F">
      <w:pPr>
        <w:spacing w:line="360" w:lineRule="auto"/>
        <w:ind w:firstLine="720"/>
        <w:jc w:val="center"/>
        <w:rPr>
          <w:rFonts w:ascii="Times New Roman" w:hAnsi="Times New Roman"/>
          <w:b/>
          <w:sz w:val="36"/>
          <w:szCs w:val="28"/>
          <w:lang w:val="ru-RU"/>
        </w:rPr>
      </w:pPr>
      <w:r w:rsidRPr="00AE479F">
        <w:rPr>
          <w:rFonts w:ascii="Times New Roman" w:hAnsi="Times New Roman"/>
          <w:b/>
          <w:sz w:val="36"/>
          <w:szCs w:val="28"/>
          <w:lang w:val="ru-RU"/>
        </w:rPr>
        <w:t xml:space="preserve">Неоднозначность торга между ошибками </w:t>
      </w:r>
      <w:r w:rsidRPr="00AE479F">
        <w:rPr>
          <w:rFonts w:ascii="Times New Roman" w:hAnsi="Times New Roman"/>
          <w:b/>
          <w:sz w:val="36"/>
          <w:szCs w:val="28"/>
          <w:lang w:val="en-US"/>
        </w:rPr>
        <w:t>I</w:t>
      </w:r>
      <w:r w:rsidRPr="00AE479F">
        <w:rPr>
          <w:rFonts w:ascii="Times New Roman" w:hAnsi="Times New Roman"/>
          <w:b/>
          <w:sz w:val="36"/>
          <w:szCs w:val="28"/>
          <w:lang w:val="ru-RU"/>
        </w:rPr>
        <w:t xml:space="preserve"> и </w:t>
      </w:r>
      <w:r w:rsidRPr="00AE479F">
        <w:rPr>
          <w:rFonts w:ascii="Times New Roman" w:hAnsi="Times New Roman"/>
          <w:b/>
          <w:sz w:val="36"/>
          <w:szCs w:val="28"/>
          <w:lang w:val="en-US"/>
        </w:rPr>
        <w:t>II</w:t>
      </w:r>
      <w:r w:rsidRPr="00AE479F">
        <w:rPr>
          <w:rFonts w:ascii="Times New Roman" w:hAnsi="Times New Roman"/>
          <w:b/>
          <w:sz w:val="36"/>
          <w:szCs w:val="28"/>
          <w:lang w:val="ru-RU"/>
        </w:rPr>
        <w:t xml:space="preserve"> рода в регулировании вертикальных ограничивающих соглашений.</w:t>
      </w:r>
    </w:p>
    <w:p w:rsidR="00AE479F" w:rsidRPr="00AE479F" w:rsidRDefault="00AE479F" w:rsidP="00AE479F">
      <w:pPr>
        <w:spacing w:line="360" w:lineRule="auto"/>
        <w:ind w:firstLine="720"/>
        <w:jc w:val="center"/>
        <w:rPr>
          <w:rFonts w:ascii="Times New Roman" w:hAnsi="Times New Roman"/>
          <w:sz w:val="28"/>
          <w:szCs w:val="28"/>
          <w:lang w:val="ru-RU"/>
        </w:rPr>
      </w:pPr>
      <w:proofErr w:type="spellStart"/>
      <w:r w:rsidRPr="00AE479F">
        <w:rPr>
          <w:rFonts w:ascii="Times New Roman" w:hAnsi="Times New Roman"/>
          <w:sz w:val="28"/>
          <w:szCs w:val="28"/>
          <w:lang w:val="ru-RU"/>
        </w:rPr>
        <w:t>Дзагурова</w:t>
      </w:r>
      <w:proofErr w:type="spellEnd"/>
      <w:r w:rsidRPr="00AE479F">
        <w:rPr>
          <w:rFonts w:ascii="Times New Roman" w:hAnsi="Times New Roman"/>
          <w:sz w:val="28"/>
          <w:szCs w:val="28"/>
          <w:lang w:val="ru-RU"/>
        </w:rPr>
        <w:t xml:space="preserve"> Н.Б.(НИУ ВШЭ)</w:t>
      </w:r>
    </w:p>
    <w:p w:rsidR="00DA7047" w:rsidRDefault="00DA7047" w:rsidP="00DA7047">
      <w:pPr>
        <w:spacing w:line="360" w:lineRule="auto"/>
        <w:ind w:firstLine="720"/>
        <w:jc w:val="center"/>
        <w:rPr>
          <w:rFonts w:ascii="Times New Roman" w:hAnsi="Times New Roman"/>
          <w:sz w:val="28"/>
          <w:szCs w:val="28"/>
          <w:lang w:val="ru-RU"/>
        </w:rPr>
      </w:pPr>
      <w:hyperlink r:id="rId9" w:history="1">
        <w:r w:rsidRPr="00DF4FA4">
          <w:rPr>
            <w:rStyle w:val="a3"/>
            <w:rFonts w:ascii="Times New Roman" w:hAnsi="Times New Roman"/>
            <w:sz w:val="28"/>
            <w:szCs w:val="28"/>
            <w:lang w:val="en-US"/>
          </w:rPr>
          <w:t>ndzagourova</w:t>
        </w:r>
        <w:r w:rsidRPr="00DF4FA4">
          <w:rPr>
            <w:rStyle w:val="a3"/>
            <w:rFonts w:ascii="Times New Roman" w:hAnsi="Times New Roman"/>
            <w:sz w:val="28"/>
            <w:szCs w:val="28"/>
            <w:lang w:val="ru-RU"/>
          </w:rPr>
          <w:t>@</w:t>
        </w:r>
        <w:r w:rsidRPr="00DF4FA4">
          <w:rPr>
            <w:rStyle w:val="a3"/>
            <w:rFonts w:ascii="Times New Roman" w:hAnsi="Times New Roman"/>
            <w:sz w:val="28"/>
            <w:szCs w:val="28"/>
            <w:lang w:val="en-US"/>
          </w:rPr>
          <w:t>gmail</w:t>
        </w:r>
        <w:r w:rsidRPr="00DF4FA4">
          <w:rPr>
            <w:rStyle w:val="a3"/>
            <w:rFonts w:ascii="Times New Roman" w:hAnsi="Times New Roman"/>
            <w:sz w:val="28"/>
            <w:szCs w:val="28"/>
            <w:lang w:val="ru-RU"/>
          </w:rPr>
          <w:t>.</w:t>
        </w:r>
        <w:r w:rsidRPr="00DF4FA4">
          <w:rPr>
            <w:rStyle w:val="a3"/>
            <w:rFonts w:ascii="Times New Roman" w:hAnsi="Times New Roman"/>
            <w:sz w:val="28"/>
            <w:szCs w:val="28"/>
            <w:lang w:val="en-US"/>
          </w:rPr>
          <w:t>com</w:t>
        </w:r>
      </w:hyperlink>
      <w:r w:rsidR="00AE479F" w:rsidRPr="00AE479F">
        <w:rPr>
          <w:rFonts w:ascii="Times New Roman" w:hAnsi="Times New Roman"/>
          <w:sz w:val="28"/>
          <w:szCs w:val="28"/>
          <w:lang w:val="ru-RU"/>
        </w:rPr>
        <w:t>,</w:t>
      </w:r>
    </w:p>
    <w:p w:rsidR="00AE479F" w:rsidRDefault="00AE479F" w:rsidP="00DA7047">
      <w:pPr>
        <w:spacing w:line="360" w:lineRule="auto"/>
        <w:ind w:firstLine="720"/>
        <w:jc w:val="center"/>
        <w:rPr>
          <w:rFonts w:ascii="Times New Roman" w:hAnsi="Times New Roman"/>
          <w:sz w:val="28"/>
          <w:szCs w:val="28"/>
          <w:lang w:val="ru-RU"/>
        </w:rPr>
      </w:pPr>
      <w:r w:rsidRPr="00AE479F">
        <w:rPr>
          <w:rFonts w:ascii="Times New Roman" w:hAnsi="Times New Roman"/>
          <w:sz w:val="28"/>
          <w:szCs w:val="28"/>
          <w:lang w:val="ru-RU"/>
        </w:rPr>
        <w:t xml:space="preserve"> </w:t>
      </w:r>
      <w:hyperlink r:id="rId10" w:history="1">
        <w:r w:rsidRPr="00AE479F">
          <w:rPr>
            <w:rStyle w:val="a3"/>
            <w:rFonts w:ascii="Times New Roman" w:hAnsi="Times New Roman"/>
            <w:sz w:val="28"/>
            <w:szCs w:val="28"/>
            <w:lang w:val="en-US"/>
          </w:rPr>
          <w:t>ndzagourova</w:t>
        </w:r>
        <w:r w:rsidRPr="00AE479F">
          <w:rPr>
            <w:rStyle w:val="a3"/>
            <w:rFonts w:ascii="Times New Roman" w:hAnsi="Times New Roman"/>
            <w:sz w:val="28"/>
            <w:szCs w:val="28"/>
            <w:lang w:val="ru-RU"/>
          </w:rPr>
          <w:t>@</w:t>
        </w:r>
        <w:r w:rsidRPr="00AE479F">
          <w:rPr>
            <w:rStyle w:val="a3"/>
            <w:rFonts w:ascii="Times New Roman" w:hAnsi="Times New Roman"/>
            <w:sz w:val="28"/>
            <w:szCs w:val="28"/>
            <w:lang w:val="en-US"/>
          </w:rPr>
          <w:t>hse</w:t>
        </w:r>
        <w:r w:rsidRPr="00AE479F">
          <w:rPr>
            <w:rStyle w:val="a3"/>
            <w:rFonts w:ascii="Times New Roman" w:hAnsi="Times New Roman"/>
            <w:sz w:val="28"/>
            <w:szCs w:val="28"/>
            <w:lang w:val="ru-RU"/>
          </w:rPr>
          <w:t>.</w:t>
        </w:r>
        <w:proofErr w:type="spellStart"/>
        <w:r w:rsidRPr="00AE479F">
          <w:rPr>
            <w:rStyle w:val="a3"/>
            <w:rFonts w:ascii="Times New Roman" w:hAnsi="Times New Roman"/>
            <w:sz w:val="28"/>
            <w:szCs w:val="28"/>
            <w:lang w:val="en-US"/>
          </w:rPr>
          <w:t>ru</w:t>
        </w:r>
        <w:proofErr w:type="spellEnd"/>
      </w:hyperlink>
    </w:p>
    <w:p w:rsidR="00AE479F" w:rsidRPr="004D33AC" w:rsidRDefault="004D33AC" w:rsidP="004D33AC">
      <w:pPr>
        <w:spacing w:line="360" w:lineRule="auto"/>
        <w:ind w:firstLine="720"/>
        <w:jc w:val="both"/>
        <w:rPr>
          <w:rFonts w:ascii="Times New Roman" w:hAnsi="Times New Roman"/>
          <w:i/>
          <w:sz w:val="28"/>
          <w:szCs w:val="28"/>
          <w:lang w:val="ru-RU"/>
        </w:rPr>
      </w:pPr>
      <w:r w:rsidRPr="004D33AC">
        <w:rPr>
          <w:rFonts w:ascii="Times New Roman" w:eastAsia="Times New Roman" w:hAnsi="Times New Roman"/>
          <w:i/>
          <w:color w:val="000000"/>
          <w:sz w:val="24"/>
          <w:lang w:val="ru-RU"/>
        </w:rPr>
        <w:t>В работе обращается внимание на некоторые особенности торга между потерями от</w:t>
      </w:r>
      <w:r w:rsidRPr="004D33AC">
        <w:rPr>
          <w:rFonts w:ascii="Times New Roman" w:eastAsia="Times New Roman" w:hAnsi="Times New Roman"/>
          <w:i/>
          <w:color w:val="000000"/>
          <w:sz w:val="24"/>
        </w:rPr>
        <w:t> </w:t>
      </w:r>
      <w:r w:rsidRPr="004D33AC">
        <w:rPr>
          <w:rFonts w:ascii="Times New Roman" w:eastAsia="Times New Roman" w:hAnsi="Times New Roman"/>
          <w:i/>
          <w:color w:val="000000"/>
          <w:sz w:val="24"/>
          <w:lang w:val="ru-RU"/>
        </w:rPr>
        <w:t xml:space="preserve"> ошибок </w:t>
      </w:r>
      <w:r w:rsidRPr="004D33AC">
        <w:rPr>
          <w:rFonts w:ascii="Times New Roman" w:eastAsia="Times New Roman" w:hAnsi="Times New Roman"/>
          <w:i/>
          <w:color w:val="000000"/>
          <w:sz w:val="24"/>
        </w:rPr>
        <w:t>I</w:t>
      </w:r>
      <w:r w:rsidRPr="004D33AC">
        <w:rPr>
          <w:rFonts w:ascii="Times New Roman" w:eastAsia="Times New Roman" w:hAnsi="Times New Roman"/>
          <w:i/>
          <w:color w:val="000000"/>
          <w:sz w:val="24"/>
          <w:lang w:val="ru-RU"/>
        </w:rPr>
        <w:t xml:space="preserve"> и </w:t>
      </w:r>
      <w:r w:rsidRPr="004D33AC">
        <w:rPr>
          <w:rFonts w:ascii="Times New Roman" w:eastAsia="Times New Roman" w:hAnsi="Times New Roman"/>
          <w:i/>
          <w:color w:val="000000"/>
          <w:sz w:val="24"/>
        </w:rPr>
        <w:t>II</w:t>
      </w:r>
      <w:r w:rsidRPr="004D33AC">
        <w:rPr>
          <w:rFonts w:ascii="Times New Roman" w:eastAsia="Times New Roman" w:hAnsi="Times New Roman"/>
          <w:i/>
          <w:color w:val="000000"/>
          <w:sz w:val="24"/>
          <w:lang w:val="ru-RU"/>
        </w:rPr>
        <w:t xml:space="preserve"> рода в </w:t>
      </w:r>
      <w:proofErr w:type="spellStart"/>
      <w:r w:rsidRPr="004D33AC">
        <w:rPr>
          <w:rFonts w:ascii="Times New Roman" w:eastAsia="Times New Roman" w:hAnsi="Times New Roman"/>
          <w:i/>
          <w:color w:val="000000"/>
          <w:sz w:val="24"/>
          <w:lang w:val="ru-RU"/>
        </w:rPr>
        <w:t>антитрасте</w:t>
      </w:r>
      <w:proofErr w:type="spellEnd"/>
      <w:r w:rsidRPr="004D33AC">
        <w:rPr>
          <w:rFonts w:ascii="Times New Roman" w:eastAsia="Times New Roman" w:hAnsi="Times New Roman"/>
          <w:i/>
          <w:color w:val="000000"/>
          <w:sz w:val="24"/>
          <w:lang w:val="ru-RU"/>
        </w:rPr>
        <w:t xml:space="preserve">, в частности, при выборе режима регулирования вертикальных ограничивающих соглашений (ВОС). Приведены причины возможных отклонений от принципиальной схемы, согласно которой ужесточение режима регулирования увеличивает вероятность ошибок </w:t>
      </w:r>
      <w:r w:rsidRPr="004D33AC">
        <w:rPr>
          <w:rFonts w:ascii="Times New Roman" w:eastAsia="Times New Roman" w:hAnsi="Times New Roman"/>
          <w:i/>
          <w:color w:val="000000"/>
          <w:sz w:val="24"/>
        </w:rPr>
        <w:t>I</w:t>
      </w:r>
      <w:r w:rsidRPr="004D33AC">
        <w:rPr>
          <w:rFonts w:ascii="Times New Roman" w:eastAsia="Times New Roman" w:hAnsi="Times New Roman"/>
          <w:i/>
          <w:color w:val="000000"/>
          <w:sz w:val="24"/>
          <w:lang w:val="ru-RU"/>
        </w:rPr>
        <w:t xml:space="preserve"> рода и понижает вероятность ошибок </w:t>
      </w:r>
      <w:r w:rsidRPr="004D33AC">
        <w:rPr>
          <w:rFonts w:ascii="Times New Roman" w:eastAsia="Times New Roman" w:hAnsi="Times New Roman"/>
          <w:i/>
          <w:color w:val="000000"/>
          <w:sz w:val="24"/>
        </w:rPr>
        <w:t>I</w:t>
      </w:r>
      <w:r w:rsidRPr="004D33AC">
        <w:rPr>
          <w:rFonts w:ascii="Times New Roman" w:eastAsia="Times New Roman" w:hAnsi="Times New Roman"/>
          <w:i/>
          <w:color w:val="000000"/>
          <w:sz w:val="24"/>
          <w:lang w:val="en-US"/>
        </w:rPr>
        <w:t>I</w:t>
      </w:r>
      <w:r w:rsidRPr="004D33AC">
        <w:rPr>
          <w:rFonts w:ascii="Times New Roman" w:eastAsia="Times New Roman" w:hAnsi="Times New Roman"/>
          <w:i/>
          <w:color w:val="000000"/>
          <w:sz w:val="24"/>
          <w:lang w:val="ru-RU"/>
        </w:rPr>
        <w:t xml:space="preserve"> рода.</w:t>
      </w:r>
      <w:r w:rsidR="00B70E72">
        <w:rPr>
          <w:rFonts w:ascii="Times New Roman" w:eastAsia="Times New Roman" w:hAnsi="Times New Roman"/>
          <w:i/>
          <w:color w:val="000000"/>
          <w:sz w:val="24"/>
          <w:lang w:val="ru-RU"/>
        </w:rPr>
        <w:t xml:space="preserve"> Предпринята попытка игровой интерпретации взаимоотношений между регулятором и фирмами по поводу применения ВОС.</w:t>
      </w:r>
    </w:p>
    <w:p w:rsidR="00AE479F" w:rsidRPr="00B70E72" w:rsidRDefault="00AE479F" w:rsidP="00B70E72">
      <w:pPr>
        <w:spacing w:line="360" w:lineRule="auto"/>
        <w:rPr>
          <w:rFonts w:ascii="Times New Roman" w:hAnsi="Times New Roman"/>
          <w:sz w:val="24"/>
          <w:szCs w:val="28"/>
          <w:lang w:val="ru-RU"/>
        </w:rPr>
      </w:pPr>
      <w:r w:rsidRPr="00B70E72">
        <w:rPr>
          <w:rFonts w:ascii="Times New Roman" w:hAnsi="Times New Roman"/>
          <w:sz w:val="24"/>
          <w:szCs w:val="28"/>
          <w:lang w:val="ru-RU"/>
        </w:rPr>
        <w:t xml:space="preserve">Ключевые слова: </w:t>
      </w:r>
      <w:r w:rsidR="00B70E72" w:rsidRPr="00B70E72">
        <w:rPr>
          <w:rFonts w:ascii="Times New Roman" w:hAnsi="Times New Roman"/>
          <w:sz w:val="24"/>
          <w:szCs w:val="28"/>
          <w:lang w:val="ru-RU"/>
        </w:rPr>
        <w:t xml:space="preserve"> </w:t>
      </w:r>
      <w:r w:rsidRPr="00B70E72">
        <w:rPr>
          <w:rFonts w:ascii="Times New Roman" w:hAnsi="Times New Roman"/>
          <w:sz w:val="24"/>
          <w:szCs w:val="28"/>
          <w:lang w:val="ru-RU"/>
        </w:rPr>
        <w:t xml:space="preserve">ошибки </w:t>
      </w:r>
      <w:r w:rsidRPr="00B70E72">
        <w:rPr>
          <w:rFonts w:ascii="Times New Roman" w:hAnsi="Times New Roman"/>
          <w:sz w:val="24"/>
          <w:szCs w:val="28"/>
          <w:lang w:val="en-US"/>
        </w:rPr>
        <w:t>I</w:t>
      </w:r>
      <w:r w:rsidRPr="00B70E72">
        <w:rPr>
          <w:rFonts w:ascii="Times New Roman" w:hAnsi="Times New Roman"/>
          <w:sz w:val="24"/>
          <w:szCs w:val="28"/>
          <w:lang w:val="ru-RU"/>
        </w:rPr>
        <w:t xml:space="preserve"> и </w:t>
      </w:r>
      <w:r w:rsidRPr="00B70E72">
        <w:rPr>
          <w:rFonts w:ascii="Times New Roman" w:hAnsi="Times New Roman"/>
          <w:sz w:val="24"/>
          <w:szCs w:val="28"/>
          <w:lang w:val="en-US"/>
        </w:rPr>
        <w:t>II</w:t>
      </w:r>
      <w:r w:rsidRPr="00B70E72">
        <w:rPr>
          <w:rFonts w:ascii="Times New Roman" w:hAnsi="Times New Roman"/>
          <w:sz w:val="24"/>
          <w:szCs w:val="28"/>
          <w:lang w:val="ru-RU"/>
        </w:rPr>
        <w:t xml:space="preserve"> рода, </w:t>
      </w:r>
      <w:r w:rsidR="00B70E72" w:rsidRPr="00B70E72">
        <w:rPr>
          <w:rFonts w:ascii="Times New Roman" w:hAnsi="Times New Roman"/>
          <w:sz w:val="24"/>
          <w:szCs w:val="28"/>
          <w:lang w:val="ru-RU"/>
        </w:rPr>
        <w:t xml:space="preserve"> </w:t>
      </w:r>
      <w:r w:rsidRPr="00B70E72">
        <w:rPr>
          <w:rFonts w:ascii="Times New Roman" w:hAnsi="Times New Roman"/>
          <w:sz w:val="24"/>
          <w:szCs w:val="28"/>
          <w:lang w:val="ru-RU"/>
        </w:rPr>
        <w:t>вертикальные ограничивающие  соглашения</w:t>
      </w:r>
    </w:p>
    <w:p w:rsidR="004D33AC" w:rsidRPr="00AE479F" w:rsidRDefault="004D33AC" w:rsidP="00AE479F">
      <w:pPr>
        <w:spacing w:line="360" w:lineRule="auto"/>
        <w:ind w:firstLine="720"/>
        <w:rPr>
          <w:rFonts w:ascii="Times New Roman" w:hAnsi="Times New Roman"/>
          <w:sz w:val="28"/>
          <w:szCs w:val="28"/>
          <w:lang w:val="ru-RU"/>
        </w:rPr>
      </w:pPr>
    </w:p>
    <w:p w:rsidR="002446EB" w:rsidRPr="00AE479F" w:rsidRDefault="002446EB" w:rsidP="002446EB">
      <w:pPr>
        <w:spacing w:line="360" w:lineRule="auto"/>
        <w:ind w:firstLine="720"/>
        <w:jc w:val="both"/>
        <w:rPr>
          <w:rFonts w:ascii="Times New Roman" w:hAnsi="Times New Roman"/>
          <w:sz w:val="28"/>
          <w:szCs w:val="28"/>
          <w:lang w:val="ru-RU"/>
        </w:rPr>
      </w:pPr>
      <w:r w:rsidRPr="00AE479F">
        <w:rPr>
          <w:rFonts w:ascii="Times New Roman" w:hAnsi="Times New Roman"/>
          <w:sz w:val="28"/>
          <w:szCs w:val="28"/>
          <w:lang w:val="ru-RU"/>
        </w:rPr>
        <w:t xml:space="preserve">Со времени появления работ экономистов чикагской школы  в 60-х гг. прошлого века вертикальные ограничивающие  соглашения (ВОС) перестали трактоваться преимущественно как инструмент получения преимуществ в  конкурентной борьбе, т.е. при взаимодействии  «по горизонтали». За последние десятилетия было разработано несколько теоретических концепций, предлагающих иные объяснения причин распространенности ВОС и подчеркивающих  их  позитивное воздействие на эффективность вертикальных взаимодействий и увеличение благосостояния конечных потребителей. Все это способствовало  распространению на анализ ВОС логики сопоставления потерь от ошибок </w:t>
      </w:r>
      <w:r w:rsidRPr="00AE479F">
        <w:rPr>
          <w:rFonts w:ascii="Times New Roman" w:hAnsi="Times New Roman"/>
          <w:sz w:val="28"/>
          <w:szCs w:val="28"/>
          <w:lang w:val="en-US"/>
        </w:rPr>
        <w:t>I</w:t>
      </w:r>
      <w:r w:rsidRPr="00AE479F">
        <w:rPr>
          <w:rFonts w:ascii="Times New Roman" w:hAnsi="Times New Roman"/>
          <w:sz w:val="28"/>
          <w:szCs w:val="28"/>
          <w:lang w:val="ru-RU"/>
        </w:rPr>
        <w:t xml:space="preserve"> и </w:t>
      </w:r>
      <w:r w:rsidRPr="00AE479F">
        <w:rPr>
          <w:rFonts w:ascii="Times New Roman" w:hAnsi="Times New Roman"/>
          <w:sz w:val="28"/>
          <w:szCs w:val="28"/>
          <w:lang w:val="en-US"/>
        </w:rPr>
        <w:t>II</w:t>
      </w:r>
      <w:r w:rsidRPr="00AE479F">
        <w:rPr>
          <w:rFonts w:ascii="Times New Roman" w:hAnsi="Times New Roman"/>
          <w:sz w:val="28"/>
          <w:szCs w:val="28"/>
          <w:lang w:val="ru-RU"/>
        </w:rPr>
        <w:t xml:space="preserve"> рода, т.е. схемы, активно применяемой в различных сферах (например, в медицине, где выбор степени чувствительности теста на присутствие заболевания  диктуется соотношением ошибок  </w:t>
      </w:r>
      <w:r w:rsidRPr="00AE479F">
        <w:rPr>
          <w:rFonts w:ascii="Times New Roman" w:hAnsi="Times New Roman"/>
          <w:sz w:val="28"/>
          <w:szCs w:val="28"/>
          <w:lang w:val="en-US"/>
        </w:rPr>
        <w:t>I</w:t>
      </w:r>
      <w:r w:rsidRPr="00AE479F">
        <w:rPr>
          <w:rFonts w:ascii="Times New Roman" w:hAnsi="Times New Roman"/>
          <w:sz w:val="28"/>
          <w:szCs w:val="28"/>
          <w:lang w:val="ru-RU"/>
        </w:rPr>
        <w:t xml:space="preserve"> и </w:t>
      </w:r>
      <w:r w:rsidRPr="00AE479F">
        <w:rPr>
          <w:rFonts w:ascii="Times New Roman" w:hAnsi="Times New Roman"/>
          <w:sz w:val="28"/>
          <w:szCs w:val="28"/>
          <w:lang w:val="en-US"/>
        </w:rPr>
        <w:t>II</w:t>
      </w:r>
      <w:r w:rsidRPr="00AE479F">
        <w:rPr>
          <w:rFonts w:ascii="Times New Roman" w:hAnsi="Times New Roman"/>
          <w:sz w:val="28"/>
          <w:szCs w:val="28"/>
          <w:lang w:val="ru-RU"/>
        </w:rPr>
        <w:t xml:space="preserve"> рода).  </w:t>
      </w:r>
    </w:p>
    <w:p w:rsidR="002446EB" w:rsidRPr="00AE479F" w:rsidRDefault="002446EB" w:rsidP="002446EB">
      <w:pPr>
        <w:spacing w:line="360" w:lineRule="auto"/>
        <w:ind w:firstLine="720"/>
        <w:jc w:val="both"/>
        <w:rPr>
          <w:rFonts w:ascii="Times New Roman" w:hAnsi="Times New Roman"/>
          <w:sz w:val="28"/>
          <w:szCs w:val="28"/>
          <w:lang w:val="ru-RU"/>
        </w:rPr>
      </w:pPr>
      <w:r w:rsidRPr="00AE479F">
        <w:rPr>
          <w:rFonts w:ascii="Times New Roman" w:hAnsi="Times New Roman"/>
          <w:sz w:val="28"/>
          <w:szCs w:val="28"/>
          <w:lang w:val="ru-RU"/>
        </w:rPr>
        <w:t xml:space="preserve">Ошибка  </w:t>
      </w:r>
      <w:r w:rsidRPr="00AE479F">
        <w:rPr>
          <w:rFonts w:ascii="Times New Roman" w:hAnsi="Times New Roman"/>
          <w:sz w:val="28"/>
          <w:szCs w:val="28"/>
          <w:lang w:val="en-US"/>
        </w:rPr>
        <w:t>I</w:t>
      </w:r>
      <w:r w:rsidRPr="00AE479F">
        <w:rPr>
          <w:rFonts w:ascii="Times New Roman" w:hAnsi="Times New Roman"/>
          <w:sz w:val="28"/>
          <w:szCs w:val="28"/>
          <w:lang w:val="ru-RU"/>
        </w:rPr>
        <w:t xml:space="preserve">  рода предполагает  «ложное срабатывание»,  в  антимонопольном регулировании ее еще называют ошибкой избыточного </w:t>
      </w:r>
      <w:r w:rsidRPr="00AE479F">
        <w:rPr>
          <w:rFonts w:ascii="Times New Roman" w:hAnsi="Times New Roman"/>
          <w:sz w:val="28"/>
          <w:szCs w:val="28"/>
          <w:lang w:val="ru-RU"/>
        </w:rPr>
        <w:lastRenderedPageBreak/>
        <w:t>регулирования</w:t>
      </w:r>
      <w:r w:rsidRPr="00AE479F">
        <w:rPr>
          <w:rFonts w:ascii="Times New Roman" w:hAnsi="Times New Roman"/>
          <w:sz w:val="28"/>
          <w:szCs w:val="28"/>
        </w:rPr>
        <w:t> </w:t>
      </w:r>
      <w:r w:rsidRPr="00AE479F">
        <w:rPr>
          <w:rFonts w:ascii="Times New Roman" w:hAnsi="Times New Roman"/>
          <w:sz w:val="28"/>
          <w:szCs w:val="28"/>
          <w:lang w:val="ru-RU"/>
        </w:rPr>
        <w:t>(</w:t>
      </w:r>
      <w:r w:rsidRPr="00AE479F">
        <w:rPr>
          <w:rFonts w:ascii="Times New Roman" w:hAnsi="Times New Roman"/>
          <w:i/>
          <w:sz w:val="28"/>
          <w:szCs w:val="28"/>
        </w:rPr>
        <w:t>over</w:t>
      </w:r>
      <w:r w:rsidRPr="00AE479F">
        <w:rPr>
          <w:rFonts w:ascii="Times New Roman" w:hAnsi="Times New Roman"/>
          <w:i/>
          <w:sz w:val="28"/>
          <w:szCs w:val="28"/>
          <w:lang w:val="ru-RU"/>
        </w:rPr>
        <w:t>-</w:t>
      </w:r>
      <w:r w:rsidRPr="00AE479F">
        <w:rPr>
          <w:rFonts w:ascii="Times New Roman" w:hAnsi="Times New Roman"/>
          <w:i/>
          <w:sz w:val="28"/>
          <w:szCs w:val="28"/>
        </w:rPr>
        <w:t>enforcement</w:t>
      </w:r>
      <w:r w:rsidRPr="00AE479F">
        <w:rPr>
          <w:rFonts w:ascii="Times New Roman" w:hAnsi="Times New Roman"/>
          <w:i/>
          <w:sz w:val="28"/>
          <w:szCs w:val="28"/>
          <w:lang w:val="ru-RU"/>
        </w:rPr>
        <w:t xml:space="preserve"> </w:t>
      </w:r>
      <w:r w:rsidRPr="00AE479F">
        <w:rPr>
          <w:rFonts w:ascii="Times New Roman" w:hAnsi="Times New Roman"/>
          <w:i/>
          <w:sz w:val="28"/>
          <w:szCs w:val="28"/>
        </w:rPr>
        <w:t>error</w:t>
      </w:r>
      <w:r w:rsidRPr="00AE479F">
        <w:rPr>
          <w:rFonts w:ascii="Times New Roman" w:hAnsi="Times New Roman"/>
          <w:sz w:val="28"/>
          <w:szCs w:val="28"/>
          <w:lang w:val="ru-RU"/>
        </w:rPr>
        <w:t xml:space="preserve">). </w:t>
      </w:r>
      <w:proofErr w:type="gramStart"/>
      <w:r w:rsidRPr="00AE479F">
        <w:rPr>
          <w:rFonts w:ascii="Times New Roman" w:hAnsi="Times New Roman"/>
          <w:sz w:val="28"/>
          <w:szCs w:val="28"/>
          <w:lang w:val="ru-RU"/>
        </w:rPr>
        <w:t xml:space="preserve">Вероятность ее возникновения, </w:t>
      </w:r>
      <w:r w:rsidRPr="00AE479F">
        <w:rPr>
          <w:rFonts w:ascii="Times New Roman" w:eastAsia="Times New Roman" w:hAnsi="Times New Roman"/>
          <w:sz w:val="28"/>
          <w:szCs w:val="28"/>
          <w:lang w:val="ru-RU"/>
        </w:rPr>
        <w:t xml:space="preserve"> т.е. вероятность, того, что практика, признанная не</w:t>
      </w:r>
      <w:r w:rsidRPr="00AE479F">
        <w:rPr>
          <w:rFonts w:ascii="Times New Roman" w:hAnsi="Times New Roman"/>
          <w:sz w:val="28"/>
          <w:szCs w:val="28"/>
          <w:lang w:val="ru-RU"/>
        </w:rPr>
        <w:t>благотворной (</w:t>
      </w:r>
      <w:r w:rsidRPr="00AE479F">
        <w:rPr>
          <w:rFonts w:ascii="Times New Roman" w:hAnsi="Times New Roman"/>
          <w:i/>
          <w:sz w:val="28"/>
          <w:szCs w:val="28"/>
          <w:lang w:val="en-US"/>
        </w:rPr>
        <w:t>B</w:t>
      </w:r>
      <w:r w:rsidRPr="00AE479F">
        <w:rPr>
          <w:rFonts w:ascii="Times New Roman" w:hAnsi="Times New Roman"/>
          <w:i/>
          <w:sz w:val="28"/>
          <w:szCs w:val="28"/>
          <w:lang w:val="ru-RU"/>
        </w:rPr>
        <w:t>*</w:t>
      </w:r>
      <w:r w:rsidRPr="00AE479F">
        <w:rPr>
          <w:rFonts w:ascii="Times New Roman" w:hAnsi="Times New Roman"/>
          <w:sz w:val="28"/>
          <w:szCs w:val="28"/>
          <w:lang w:val="ru-RU"/>
        </w:rPr>
        <w:t>), на самом деле таковой</w:t>
      </w:r>
      <w:r w:rsidR="000349C6" w:rsidRPr="00AE479F">
        <w:rPr>
          <w:rFonts w:ascii="Times New Roman" w:hAnsi="Times New Roman"/>
          <w:sz w:val="28"/>
          <w:szCs w:val="28"/>
          <w:lang w:val="ru-RU"/>
        </w:rPr>
        <w:t xml:space="preserve"> не является</w:t>
      </w:r>
      <w:r w:rsidRPr="00AE479F">
        <w:rPr>
          <w:rFonts w:ascii="Times New Roman" w:hAnsi="Times New Roman"/>
          <w:sz w:val="28"/>
          <w:szCs w:val="28"/>
          <w:lang w:val="ru-RU"/>
        </w:rPr>
        <w:t xml:space="preserve">,  равна                                                                                         </w:t>
      </w:r>
      <w:proofErr w:type="gramEnd"/>
    </w:p>
    <w:p w:rsidR="002446EB" w:rsidRPr="00AE479F" w:rsidRDefault="002446EB" w:rsidP="002446EB">
      <w:pPr>
        <w:spacing w:line="360" w:lineRule="auto"/>
        <w:ind w:firstLine="720"/>
        <w:jc w:val="both"/>
        <w:rPr>
          <w:rFonts w:ascii="Times New Roman" w:eastAsia="Times New Roman" w:hAnsi="Times New Roman"/>
          <w:sz w:val="28"/>
          <w:szCs w:val="28"/>
          <w:lang w:val="ru-RU"/>
        </w:rPr>
      </w:pPr>
      <w:r w:rsidRPr="00AE479F">
        <w:rPr>
          <w:rFonts w:ascii="Times New Roman" w:hAnsi="Times New Roman"/>
          <w:sz w:val="28"/>
          <w:szCs w:val="28"/>
          <w:lang w:val="ru-RU"/>
        </w:rPr>
        <w:t xml:space="preserve"> </w:t>
      </w:r>
      <m:oMath>
        <m:r>
          <w:rPr>
            <w:rFonts w:ascii="Cambria Math" w:eastAsia="Times New Roman" w:hAnsi="Cambria Math"/>
            <w:sz w:val="28"/>
            <w:szCs w:val="28"/>
            <w:lang w:val="en-US"/>
          </w:rPr>
          <m:t>α</m:t>
        </m:r>
        <m:r>
          <w:rPr>
            <w:rFonts w:ascii="Cambria Math" w:eastAsia="Times New Roman" w:hAnsi="Cambria Math"/>
            <w:sz w:val="28"/>
            <w:szCs w:val="28"/>
            <w:lang w:val="ru-RU"/>
          </w:rPr>
          <m:t>=</m:t>
        </m:r>
        <m:r>
          <w:rPr>
            <w:rFonts w:ascii="Cambria Math" w:hAnsi="Cambria Math"/>
            <w:sz w:val="28"/>
            <w:szCs w:val="28"/>
            <w:lang w:val="en-US"/>
          </w:rPr>
          <m:t>Prob</m:t>
        </m:r>
        <m:d>
          <m:dPr>
            <m:ctrlPr>
              <w:rPr>
                <w:rFonts w:ascii="Cambria Math" w:hAnsi="Cambria Math"/>
                <w:i/>
                <w:sz w:val="28"/>
                <w:szCs w:val="28"/>
                <w:lang w:val="en-US"/>
              </w:rPr>
            </m:ctrlPr>
          </m:dPr>
          <m:e>
            <m:r>
              <w:rPr>
                <w:rFonts w:ascii="Cambria Math" w:hAnsi="Cambria Math"/>
                <w:sz w:val="28"/>
                <w:szCs w:val="28"/>
                <w:lang w:val="en-US"/>
              </w:rPr>
              <m:t>G</m:t>
            </m:r>
            <m:r>
              <w:rPr>
                <w:rFonts w:ascii="Cambria Math" w:eastAsia="Times New Roman" w:hAnsi="Cambria Math"/>
                <w:sz w:val="28"/>
                <w:szCs w:val="28"/>
                <w:lang w:val="ru-RU"/>
              </w:rPr>
              <m:t>|</m:t>
            </m:r>
            <m:r>
              <m:rPr>
                <m:sty m:val="p"/>
              </m:rPr>
              <w:rPr>
                <w:rFonts w:ascii="Cambria Math" w:hAnsi="Cambria Math"/>
                <w:sz w:val="28"/>
                <w:szCs w:val="28"/>
                <w:lang w:val="en-US"/>
              </w:rPr>
              <m:t>B</m:t>
            </m:r>
            <m:r>
              <m:rPr>
                <m:sty m:val="p"/>
              </m:rPr>
              <w:rPr>
                <w:rFonts w:ascii="Cambria Math" w:hAnsi="Cambria Math"/>
                <w:sz w:val="28"/>
                <w:szCs w:val="28"/>
                <w:lang w:val="ru-RU"/>
              </w:rPr>
              <m:t>*</m:t>
            </m:r>
            <m:ctrlPr>
              <w:rPr>
                <w:rFonts w:ascii="Cambria Math" w:hAnsi="Cambria Math"/>
                <w:sz w:val="28"/>
                <w:szCs w:val="28"/>
                <w:lang w:val="en-US"/>
              </w:rPr>
            </m:ctrlPr>
          </m:e>
        </m:d>
        <m:r>
          <m:rPr>
            <m:sty m:val="p"/>
          </m:rPr>
          <w:rPr>
            <w:rFonts w:ascii="Cambria Math" w:hAnsi="Cambria Math"/>
            <w:sz w:val="28"/>
            <w:szCs w:val="28"/>
            <w:lang w:val="ru-RU"/>
          </w:rPr>
          <m:t>=</m:t>
        </m:r>
        <m:f>
          <m:fPr>
            <m:ctrlPr>
              <w:rPr>
                <w:rFonts w:ascii="Cambria Math" w:hAnsi="Cambria Math"/>
                <w:sz w:val="28"/>
                <w:szCs w:val="28"/>
                <w:lang w:val="ru-RU"/>
              </w:rPr>
            </m:ctrlPr>
          </m:fPr>
          <m:num>
            <m:r>
              <w:rPr>
                <w:rFonts w:ascii="Cambria Math" w:hAnsi="Cambria Math"/>
                <w:sz w:val="28"/>
                <w:szCs w:val="28"/>
                <w:lang w:val="en-US"/>
              </w:rPr>
              <m:t>Prob</m:t>
            </m:r>
            <m:d>
              <m:dPr>
                <m:ctrlPr>
                  <w:rPr>
                    <w:rFonts w:ascii="Cambria Math" w:hAnsi="Cambria Math"/>
                    <w:i/>
                    <w:sz w:val="28"/>
                    <w:szCs w:val="28"/>
                    <w:lang w:val="en-US"/>
                  </w:rPr>
                </m:ctrlPr>
              </m:dPr>
              <m:e>
                <m:r>
                  <m:rPr>
                    <m:sty m:val="p"/>
                  </m:rPr>
                  <w:rPr>
                    <w:rFonts w:ascii="Cambria Math" w:hAnsi="Cambria Math"/>
                    <w:sz w:val="28"/>
                    <w:szCs w:val="28"/>
                    <w:lang w:val="en-US"/>
                  </w:rPr>
                  <m:t>B</m:t>
                </m:r>
                <m:r>
                  <m:rPr>
                    <m:sty m:val="p"/>
                  </m:rPr>
                  <w:rPr>
                    <w:rFonts w:ascii="Cambria Math" w:hAnsi="Cambria Math"/>
                    <w:sz w:val="28"/>
                    <w:szCs w:val="28"/>
                    <w:lang w:val="ru-RU"/>
                  </w:rPr>
                  <m:t>*</m:t>
                </m:r>
                <m:r>
                  <w:rPr>
                    <w:rFonts w:ascii="Cambria Math" w:eastAsia="Times New Roman" w:hAnsi="Cambria Math"/>
                    <w:sz w:val="28"/>
                    <w:szCs w:val="28"/>
                    <w:lang w:val="ru-RU"/>
                  </w:rPr>
                  <m:t>|</m:t>
                </m:r>
                <m:r>
                  <w:rPr>
                    <w:rFonts w:ascii="Cambria Math" w:eastAsia="Times New Roman" w:hAnsi="Cambria Math"/>
                    <w:sz w:val="28"/>
                    <w:szCs w:val="28"/>
                    <w:lang w:val="en-US"/>
                  </w:rPr>
                  <m:t>G</m:t>
                </m:r>
                <m:ctrlPr>
                  <w:rPr>
                    <w:rFonts w:ascii="Cambria Math" w:hAnsi="Cambria Math"/>
                    <w:sz w:val="28"/>
                    <w:szCs w:val="28"/>
                    <w:lang w:val="en-US"/>
                  </w:rPr>
                </m:ctrlPr>
              </m:e>
            </m:d>
            <m:r>
              <w:rPr>
                <w:rFonts w:ascii="Cambria Math" w:hAnsi="Cambria Math"/>
                <w:sz w:val="28"/>
                <w:szCs w:val="28"/>
                <w:lang w:val="en-US"/>
              </w:rPr>
              <m:t>Prob</m:t>
            </m:r>
            <m:d>
              <m:dPr>
                <m:ctrlPr>
                  <w:rPr>
                    <w:rFonts w:ascii="Cambria Math" w:hAnsi="Cambria Math"/>
                    <w:i/>
                    <w:sz w:val="28"/>
                    <w:szCs w:val="28"/>
                    <w:lang w:val="en-US"/>
                  </w:rPr>
                </m:ctrlPr>
              </m:dPr>
              <m:e>
                <m:r>
                  <w:rPr>
                    <w:rFonts w:ascii="Cambria Math" w:hAnsi="Cambria Math"/>
                    <w:sz w:val="28"/>
                    <w:szCs w:val="28"/>
                    <w:lang w:val="en-US"/>
                  </w:rPr>
                  <m:t>G</m:t>
                </m:r>
                <m:ctrlPr>
                  <w:rPr>
                    <w:rFonts w:ascii="Cambria Math" w:hAnsi="Cambria Math"/>
                    <w:sz w:val="28"/>
                    <w:szCs w:val="28"/>
                    <w:lang w:val="en-US"/>
                  </w:rPr>
                </m:ctrlPr>
              </m:e>
            </m:d>
          </m:num>
          <m:den>
            <m:r>
              <w:rPr>
                <w:rFonts w:ascii="Cambria Math" w:hAnsi="Cambria Math"/>
                <w:sz w:val="28"/>
                <w:szCs w:val="28"/>
                <w:lang w:val="en-US"/>
              </w:rPr>
              <m:t>Prob</m:t>
            </m:r>
            <m:d>
              <m:dPr>
                <m:ctrlPr>
                  <w:rPr>
                    <w:rFonts w:ascii="Cambria Math" w:hAnsi="Cambria Math"/>
                    <w:i/>
                    <w:sz w:val="28"/>
                    <w:szCs w:val="28"/>
                    <w:lang w:val="en-US"/>
                  </w:rPr>
                </m:ctrlPr>
              </m:dPr>
              <m:e>
                <m:r>
                  <m:rPr>
                    <m:sty m:val="p"/>
                  </m:rPr>
                  <w:rPr>
                    <w:rFonts w:ascii="Cambria Math" w:hAnsi="Cambria Math"/>
                    <w:sz w:val="28"/>
                    <w:szCs w:val="28"/>
                    <w:lang w:val="en-US"/>
                  </w:rPr>
                  <m:t>B</m:t>
                </m:r>
                <m:r>
                  <m:rPr>
                    <m:sty m:val="p"/>
                  </m:rPr>
                  <w:rPr>
                    <w:rFonts w:ascii="Cambria Math" w:hAnsi="Cambria Math"/>
                    <w:sz w:val="28"/>
                    <w:szCs w:val="28"/>
                    <w:lang w:val="ru-RU"/>
                  </w:rPr>
                  <m:t>*</m:t>
                </m:r>
                <m:ctrlPr>
                  <w:rPr>
                    <w:rFonts w:ascii="Cambria Math" w:hAnsi="Cambria Math"/>
                    <w:sz w:val="28"/>
                    <w:szCs w:val="28"/>
                    <w:lang w:val="en-US"/>
                  </w:rPr>
                </m:ctrlPr>
              </m:e>
            </m:d>
          </m:den>
        </m:f>
        <m:r>
          <w:rPr>
            <w:rFonts w:ascii="Cambria Math" w:hAnsi="Cambria Math"/>
            <w:sz w:val="28"/>
            <w:szCs w:val="28"/>
            <w:lang w:val="ru-RU"/>
          </w:rPr>
          <m:t>=</m:t>
        </m:r>
        <m:f>
          <m:fPr>
            <m:ctrlPr>
              <w:rPr>
                <w:rFonts w:ascii="Cambria Math" w:hAnsi="Cambria Math"/>
                <w:sz w:val="28"/>
                <w:szCs w:val="28"/>
                <w:lang w:val="en-US"/>
              </w:rPr>
            </m:ctrlPr>
          </m:fPr>
          <m:num>
            <m:r>
              <w:rPr>
                <w:rFonts w:ascii="Cambria Math" w:hAnsi="Cambria Math"/>
                <w:sz w:val="28"/>
                <w:szCs w:val="28"/>
                <w:lang w:val="ru-RU"/>
              </w:rPr>
              <m:t>γ</m:t>
            </m:r>
            <m:r>
              <w:rPr>
                <w:rFonts w:ascii="Cambria Math" w:hAnsi="Cambria Math"/>
                <w:sz w:val="28"/>
                <w:szCs w:val="28"/>
                <w:lang w:val="en-US"/>
              </w:rPr>
              <m:t>p</m:t>
            </m:r>
          </m:num>
          <m:den>
            <m:r>
              <w:rPr>
                <w:rFonts w:ascii="Cambria Math" w:hAnsi="Cambria Math"/>
                <w:sz w:val="28"/>
                <w:szCs w:val="28"/>
                <w:lang w:val="ru-RU"/>
              </w:rPr>
              <m:t>(1- δ )(1-</m:t>
            </m:r>
            <m:r>
              <w:rPr>
                <w:rFonts w:ascii="Cambria Math" w:hAnsi="Cambria Math"/>
                <w:sz w:val="28"/>
                <w:szCs w:val="28"/>
                <w:lang w:val="en-US"/>
              </w:rPr>
              <m:t>p</m:t>
            </m:r>
            <m:r>
              <w:rPr>
                <w:rFonts w:ascii="Cambria Math" w:hAnsi="Cambria Math"/>
                <w:sz w:val="28"/>
                <w:szCs w:val="28"/>
                <w:lang w:val="ru-RU"/>
              </w:rPr>
              <m:t>)+γ</m:t>
            </m:r>
            <m:r>
              <w:rPr>
                <w:rFonts w:ascii="Cambria Math" w:hAnsi="Cambria Math"/>
                <w:sz w:val="28"/>
                <w:szCs w:val="28"/>
                <w:lang w:val="en-US"/>
              </w:rPr>
              <m:t>p</m:t>
            </m:r>
          </m:den>
        </m:f>
      </m:oMath>
      <w:r w:rsidRPr="00AE479F">
        <w:rPr>
          <w:rFonts w:ascii="Times New Roman" w:eastAsia="Times New Roman" w:hAnsi="Times New Roman"/>
          <w:sz w:val="28"/>
          <w:szCs w:val="28"/>
          <w:lang w:val="ru-RU"/>
        </w:rPr>
        <w:t xml:space="preserve">, </w:t>
      </w:r>
    </w:p>
    <w:p w:rsidR="002446EB" w:rsidRPr="00AE479F" w:rsidRDefault="002446EB" w:rsidP="002446EB">
      <w:pPr>
        <w:spacing w:line="360" w:lineRule="auto"/>
        <w:ind w:firstLine="720"/>
        <w:jc w:val="both"/>
        <w:rPr>
          <w:rFonts w:ascii="Times New Roman" w:eastAsia="Times New Roman" w:hAnsi="Times New Roman"/>
          <w:sz w:val="28"/>
          <w:szCs w:val="28"/>
          <w:lang w:val="ru-RU"/>
        </w:rPr>
      </w:pPr>
      <w:r w:rsidRPr="00AE479F">
        <w:rPr>
          <w:rFonts w:ascii="Times New Roman" w:eastAsia="Times New Roman" w:hAnsi="Times New Roman"/>
          <w:sz w:val="28"/>
          <w:szCs w:val="28"/>
          <w:lang w:val="ru-RU"/>
        </w:rPr>
        <w:t>Где</w:t>
      </w:r>
    </w:p>
    <w:p w:rsidR="002446EB" w:rsidRPr="00AE479F" w:rsidRDefault="002446EB" w:rsidP="002446EB">
      <w:pPr>
        <w:spacing w:line="360" w:lineRule="auto"/>
        <w:ind w:left="720"/>
        <w:jc w:val="both"/>
        <w:rPr>
          <w:rFonts w:ascii="Times New Roman" w:eastAsia="Times New Roman" w:hAnsi="Times New Roman"/>
          <w:sz w:val="28"/>
          <w:szCs w:val="28"/>
          <w:lang w:val="ru-RU"/>
        </w:rPr>
      </w:pPr>
      <m:oMath>
        <m:r>
          <w:rPr>
            <w:rFonts w:ascii="Cambria Math" w:eastAsia="Times New Roman" w:hAnsi="Cambria Math"/>
            <w:sz w:val="28"/>
            <w:szCs w:val="28"/>
            <w:lang w:val="ru-RU"/>
          </w:rPr>
          <m:t xml:space="preserve">p </m:t>
        </m:r>
      </m:oMath>
      <w:r w:rsidRPr="00AE479F">
        <w:rPr>
          <w:rFonts w:ascii="Times New Roman" w:eastAsia="Times New Roman" w:hAnsi="Times New Roman"/>
          <w:sz w:val="28"/>
          <w:szCs w:val="28"/>
          <w:lang w:val="ru-RU"/>
        </w:rPr>
        <w:t>- доля</w:t>
      </w:r>
      <w:r w:rsidRPr="00AE479F">
        <w:rPr>
          <w:rFonts w:ascii="Times New Roman" w:hAnsi="Times New Roman"/>
          <w:sz w:val="28"/>
          <w:szCs w:val="28"/>
          <w:lang w:val="ru-RU"/>
        </w:rPr>
        <w:t xml:space="preserve"> благотворных (</w:t>
      </w:r>
      <w:r w:rsidRPr="00AE479F">
        <w:rPr>
          <w:rFonts w:ascii="Times New Roman" w:hAnsi="Times New Roman"/>
          <w:i/>
          <w:sz w:val="28"/>
          <w:szCs w:val="28"/>
          <w:lang w:val="en-US"/>
        </w:rPr>
        <w:t>G</w:t>
      </w:r>
      <w:r w:rsidRPr="00AE479F">
        <w:rPr>
          <w:rFonts w:ascii="Times New Roman" w:hAnsi="Times New Roman"/>
          <w:sz w:val="28"/>
          <w:szCs w:val="28"/>
          <w:lang w:val="ru-RU"/>
        </w:rPr>
        <w:t>) практик</w:t>
      </w:r>
      <w:r w:rsidRPr="00AE479F">
        <w:rPr>
          <w:rFonts w:ascii="Times New Roman" w:eastAsia="Times New Roman" w:hAnsi="Times New Roman"/>
          <w:sz w:val="28"/>
          <w:szCs w:val="28"/>
          <w:lang w:val="ru-RU"/>
        </w:rPr>
        <w:t>;</w:t>
      </w:r>
    </w:p>
    <w:p w:rsidR="002446EB" w:rsidRPr="00AE479F" w:rsidRDefault="002446EB" w:rsidP="002446EB">
      <w:pPr>
        <w:spacing w:line="360" w:lineRule="auto"/>
        <w:ind w:firstLine="720"/>
        <w:jc w:val="both"/>
        <w:rPr>
          <w:rFonts w:ascii="Times New Roman" w:eastAsia="Times New Roman" w:hAnsi="Times New Roman"/>
          <w:sz w:val="28"/>
          <w:szCs w:val="28"/>
          <w:lang w:val="ru-RU"/>
        </w:rPr>
      </w:pPr>
      <w:r w:rsidRPr="00AE479F">
        <w:rPr>
          <w:rFonts w:ascii="Times New Roman" w:eastAsia="Times New Roman" w:hAnsi="Times New Roman"/>
          <w:sz w:val="28"/>
          <w:szCs w:val="28"/>
          <w:lang w:val="en-US"/>
        </w:rPr>
        <w:t>G</w:t>
      </w:r>
      <w:r w:rsidRPr="00AE479F">
        <w:rPr>
          <w:rFonts w:ascii="Times New Roman" w:eastAsia="Times New Roman" w:hAnsi="Times New Roman"/>
          <w:sz w:val="28"/>
          <w:szCs w:val="28"/>
          <w:lang w:val="ru-RU"/>
        </w:rPr>
        <w:t xml:space="preserve">*, </w:t>
      </w:r>
      <w:r w:rsidRPr="00AE479F">
        <w:rPr>
          <w:rFonts w:ascii="Times New Roman" w:eastAsia="Times New Roman" w:hAnsi="Times New Roman"/>
          <w:sz w:val="28"/>
          <w:szCs w:val="28"/>
          <w:lang w:val="en-US"/>
        </w:rPr>
        <w:t>B</w:t>
      </w:r>
      <w:r w:rsidRPr="00AE479F">
        <w:rPr>
          <w:rFonts w:ascii="Times New Roman" w:eastAsia="Times New Roman" w:hAnsi="Times New Roman"/>
          <w:sz w:val="28"/>
          <w:szCs w:val="28"/>
          <w:lang w:val="ru-RU"/>
        </w:rPr>
        <w:t xml:space="preserve">* </w:t>
      </w:r>
      <w:proofErr w:type="gramStart"/>
      <w:r w:rsidRPr="00AE479F">
        <w:rPr>
          <w:rFonts w:ascii="Times New Roman" w:eastAsia="Times New Roman" w:hAnsi="Times New Roman"/>
          <w:sz w:val="28"/>
          <w:szCs w:val="28"/>
          <w:lang w:val="ru-RU"/>
        </w:rPr>
        <w:t>-  практики</w:t>
      </w:r>
      <w:proofErr w:type="gramEnd"/>
      <w:r w:rsidRPr="00AE479F">
        <w:rPr>
          <w:rFonts w:ascii="Times New Roman" w:eastAsia="Times New Roman" w:hAnsi="Times New Roman"/>
          <w:sz w:val="28"/>
          <w:szCs w:val="28"/>
          <w:lang w:val="ru-RU"/>
        </w:rPr>
        <w:t>, признанные благотворными и неблаготворными;</w:t>
      </w:r>
    </w:p>
    <w:p w:rsidR="002446EB" w:rsidRPr="00AE479F" w:rsidRDefault="00A76DFA" w:rsidP="002446EB">
      <w:pPr>
        <w:spacing w:line="360" w:lineRule="auto"/>
        <w:ind w:firstLine="720"/>
        <w:jc w:val="both"/>
        <w:rPr>
          <w:rFonts w:ascii="Times New Roman" w:hAnsi="Times New Roman"/>
          <w:sz w:val="28"/>
          <w:szCs w:val="28"/>
          <w:lang w:val="ru-RU"/>
        </w:rPr>
      </w:pPr>
      <m:oMath>
        <m:r>
          <w:rPr>
            <w:rFonts w:ascii="Cambria Math" w:hAnsi="Cambria Math"/>
            <w:sz w:val="28"/>
            <w:szCs w:val="28"/>
            <w:lang w:val="ru-RU"/>
          </w:rPr>
          <m:t xml:space="preserve">γ = </m:t>
        </m:r>
        <m:r>
          <w:rPr>
            <w:rFonts w:ascii="Cambria Math" w:hAnsi="Cambria Math"/>
            <w:sz w:val="28"/>
            <w:szCs w:val="28"/>
            <w:lang w:val="en-US"/>
          </w:rPr>
          <m:t>Prob</m:t>
        </m:r>
      </m:oMath>
      <w:r w:rsidR="002446EB" w:rsidRPr="00AE479F">
        <w:rPr>
          <w:rFonts w:ascii="Times New Roman" w:eastAsia="Times New Roman" w:hAnsi="Times New Roman"/>
          <w:sz w:val="28"/>
          <w:szCs w:val="28"/>
          <w:lang w:val="ru-RU"/>
        </w:rPr>
        <w:t xml:space="preserve"> </w:t>
      </w:r>
      <w:r w:rsidR="002446EB" w:rsidRPr="00AE479F">
        <w:rPr>
          <w:rFonts w:ascii="Times New Roman" w:eastAsia="Times New Roman" w:hAnsi="Times New Roman"/>
          <w:i/>
          <w:sz w:val="28"/>
          <w:szCs w:val="28"/>
          <w:lang w:val="ru-RU"/>
        </w:rPr>
        <w:t>(</w:t>
      </w:r>
      <w:r w:rsidR="002446EB" w:rsidRPr="00AE479F">
        <w:rPr>
          <w:rFonts w:ascii="Times New Roman" w:hAnsi="Times New Roman"/>
          <w:i/>
          <w:sz w:val="28"/>
          <w:szCs w:val="28"/>
          <w:lang w:val="en-US"/>
        </w:rPr>
        <w:t>B</w:t>
      </w:r>
      <w:r w:rsidR="002446EB" w:rsidRPr="00AE479F">
        <w:rPr>
          <w:rFonts w:ascii="Times New Roman" w:hAnsi="Times New Roman"/>
          <w:i/>
          <w:sz w:val="28"/>
          <w:szCs w:val="28"/>
          <w:lang w:val="ru-RU"/>
        </w:rPr>
        <w:t>*</w:t>
      </w:r>
      <w:r w:rsidR="002446EB" w:rsidRPr="00AE479F">
        <w:rPr>
          <w:rFonts w:ascii="Times New Roman" w:eastAsia="Times New Roman" w:hAnsi="Times New Roman"/>
          <w:i/>
          <w:sz w:val="28"/>
          <w:szCs w:val="28"/>
          <w:lang w:val="ru-RU"/>
        </w:rPr>
        <w:t>|</w:t>
      </w:r>
      <w:r w:rsidR="002446EB" w:rsidRPr="00AE479F">
        <w:rPr>
          <w:rFonts w:ascii="Times New Roman" w:hAnsi="Times New Roman"/>
          <w:i/>
          <w:sz w:val="28"/>
          <w:szCs w:val="28"/>
          <w:lang w:val="en-US"/>
        </w:rPr>
        <w:t>G</w:t>
      </w:r>
      <w:r w:rsidR="002446EB" w:rsidRPr="00AE479F">
        <w:rPr>
          <w:rFonts w:ascii="Times New Roman" w:hAnsi="Times New Roman"/>
          <w:i/>
          <w:sz w:val="28"/>
          <w:szCs w:val="28"/>
          <w:lang w:val="ru-RU"/>
        </w:rPr>
        <w:t>)</w:t>
      </w:r>
      <w:r w:rsidR="002446EB" w:rsidRPr="00AE479F">
        <w:rPr>
          <w:rFonts w:ascii="Times New Roman" w:eastAsia="Times New Roman" w:hAnsi="Times New Roman"/>
          <w:sz w:val="28"/>
          <w:szCs w:val="28"/>
          <w:lang w:val="ru-RU"/>
        </w:rPr>
        <w:t xml:space="preserve">– вероятность того, что </w:t>
      </w:r>
      <w:r w:rsidR="002446EB" w:rsidRPr="00AE479F">
        <w:rPr>
          <w:rFonts w:ascii="Times New Roman" w:hAnsi="Times New Roman"/>
          <w:sz w:val="28"/>
          <w:szCs w:val="28"/>
          <w:lang w:val="ru-RU"/>
        </w:rPr>
        <w:t xml:space="preserve">благотворная практика будет признана </w:t>
      </w:r>
      <w:r w:rsidR="002446EB" w:rsidRPr="00AE479F">
        <w:rPr>
          <w:rFonts w:ascii="Times New Roman" w:eastAsia="Times New Roman" w:hAnsi="Times New Roman"/>
          <w:sz w:val="28"/>
          <w:szCs w:val="28"/>
          <w:lang w:val="ru-RU"/>
        </w:rPr>
        <w:t>не</w:t>
      </w:r>
      <w:r w:rsidR="002446EB" w:rsidRPr="00AE479F">
        <w:rPr>
          <w:rFonts w:ascii="Times New Roman" w:hAnsi="Times New Roman"/>
          <w:sz w:val="28"/>
          <w:szCs w:val="28"/>
          <w:lang w:val="ru-RU"/>
        </w:rPr>
        <w:t>благотворной;</w:t>
      </w:r>
    </w:p>
    <w:p w:rsidR="002446EB" w:rsidRPr="00AE479F" w:rsidRDefault="002446EB" w:rsidP="002446EB">
      <w:pPr>
        <w:spacing w:line="360" w:lineRule="auto"/>
        <w:ind w:firstLine="720"/>
        <w:jc w:val="both"/>
        <w:rPr>
          <w:rFonts w:ascii="Times New Roman" w:hAnsi="Times New Roman"/>
          <w:sz w:val="28"/>
          <w:szCs w:val="28"/>
          <w:lang w:val="ru-RU"/>
        </w:rPr>
      </w:pPr>
      <w:r w:rsidRPr="00AE479F">
        <w:rPr>
          <w:rFonts w:ascii="Times New Roman" w:eastAsia="Times New Roman" w:hAnsi="Times New Roman"/>
          <w:sz w:val="28"/>
          <w:szCs w:val="28"/>
          <w:lang w:val="ru-RU"/>
        </w:rPr>
        <w:t xml:space="preserve"> </w:t>
      </w:r>
      <m:oMath>
        <m:r>
          <w:rPr>
            <w:rFonts w:ascii="Cambria Math" w:hAnsi="Cambria Math"/>
            <w:sz w:val="28"/>
            <w:szCs w:val="28"/>
            <w:lang w:val="ru-RU"/>
          </w:rPr>
          <m:t xml:space="preserve">δ=  </m:t>
        </m:r>
        <m:r>
          <w:rPr>
            <w:rFonts w:ascii="Cambria Math" w:hAnsi="Cambria Math"/>
            <w:sz w:val="28"/>
            <w:szCs w:val="28"/>
            <w:lang w:val="en-US"/>
          </w:rPr>
          <m:t>Prob</m:t>
        </m:r>
      </m:oMath>
      <w:r w:rsidRPr="00AE479F">
        <w:rPr>
          <w:rFonts w:ascii="Times New Roman" w:eastAsia="Times New Roman" w:hAnsi="Times New Roman"/>
          <w:sz w:val="28"/>
          <w:szCs w:val="28"/>
          <w:lang w:val="ru-RU"/>
        </w:rPr>
        <w:t xml:space="preserve"> </w:t>
      </w:r>
      <w:r w:rsidRPr="00AE479F">
        <w:rPr>
          <w:rFonts w:ascii="Times New Roman" w:eastAsia="Times New Roman" w:hAnsi="Times New Roman"/>
          <w:i/>
          <w:sz w:val="28"/>
          <w:szCs w:val="28"/>
          <w:lang w:val="ru-RU"/>
        </w:rPr>
        <w:t>(</w:t>
      </w:r>
      <w:r w:rsidRPr="00AE479F">
        <w:rPr>
          <w:rFonts w:ascii="Times New Roman" w:eastAsia="Times New Roman" w:hAnsi="Times New Roman"/>
          <w:i/>
          <w:sz w:val="28"/>
          <w:szCs w:val="28"/>
          <w:lang w:val="en-US"/>
        </w:rPr>
        <w:t>G</w:t>
      </w:r>
      <w:r w:rsidRPr="00AE479F">
        <w:rPr>
          <w:rFonts w:ascii="Times New Roman" w:hAnsi="Times New Roman"/>
          <w:i/>
          <w:sz w:val="28"/>
          <w:szCs w:val="28"/>
          <w:lang w:val="ru-RU"/>
        </w:rPr>
        <w:t>*</w:t>
      </w:r>
      <w:r w:rsidRPr="00AE479F">
        <w:rPr>
          <w:rFonts w:ascii="Times New Roman" w:eastAsia="Times New Roman" w:hAnsi="Times New Roman"/>
          <w:i/>
          <w:sz w:val="28"/>
          <w:szCs w:val="28"/>
          <w:lang w:val="ru-RU"/>
        </w:rPr>
        <w:t>|</w:t>
      </w:r>
      <w:r w:rsidRPr="00AE479F">
        <w:rPr>
          <w:rFonts w:ascii="Times New Roman" w:hAnsi="Times New Roman"/>
          <w:i/>
          <w:sz w:val="28"/>
          <w:szCs w:val="28"/>
          <w:lang w:val="en-US"/>
        </w:rPr>
        <w:t>B</w:t>
      </w:r>
      <w:r w:rsidRPr="00AE479F">
        <w:rPr>
          <w:rFonts w:ascii="Times New Roman" w:hAnsi="Times New Roman"/>
          <w:i/>
          <w:sz w:val="28"/>
          <w:szCs w:val="28"/>
          <w:lang w:val="ru-RU"/>
        </w:rPr>
        <w:t xml:space="preserve">) </w:t>
      </w:r>
      <w:r w:rsidRPr="00AE479F">
        <w:rPr>
          <w:rFonts w:ascii="Times New Roman" w:eastAsia="Times New Roman" w:hAnsi="Times New Roman"/>
          <w:sz w:val="28"/>
          <w:szCs w:val="28"/>
          <w:lang w:val="ru-RU"/>
        </w:rPr>
        <w:t>– вероятность того, что, напротив, не</w:t>
      </w:r>
      <w:r w:rsidRPr="00AE479F">
        <w:rPr>
          <w:rFonts w:ascii="Times New Roman" w:hAnsi="Times New Roman"/>
          <w:sz w:val="28"/>
          <w:szCs w:val="28"/>
          <w:lang w:val="ru-RU"/>
        </w:rPr>
        <w:t>благотворная практика будет признана благотворной</w:t>
      </w:r>
      <w:r w:rsidRPr="00AE479F">
        <w:rPr>
          <w:rFonts w:ascii="Times New Roman" w:eastAsia="Times New Roman" w:hAnsi="Times New Roman"/>
          <w:sz w:val="28"/>
          <w:szCs w:val="28"/>
          <w:lang w:val="ru-RU"/>
        </w:rPr>
        <w:t>.</w:t>
      </w:r>
    </w:p>
    <w:p w:rsidR="002446EB" w:rsidRPr="00AE479F" w:rsidRDefault="002446EB" w:rsidP="002446EB">
      <w:pPr>
        <w:spacing w:line="360" w:lineRule="auto"/>
        <w:ind w:firstLine="720"/>
        <w:jc w:val="both"/>
        <w:rPr>
          <w:rFonts w:ascii="Times New Roman" w:hAnsi="Times New Roman"/>
          <w:sz w:val="28"/>
          <w:szCs w:val="28"/>
          <w:lang w:val="ru-RU"/>
        </w:rPr>
      </w:pPr>
      <w:r w:rsidRPr="00AE479F">
        <w:rPr>
          <w:rFonts w:ascii="Times New Roman" w:hAnsi="Times New Roman"/>
          <w:sz w:val="28"/>
          <w:szCs w:val="28"/>
          <w:lang w:val="ru-RU"/>
        </w:rPr>
        <w:t xml:space="preserve">Соответственно, ошибки </w:t>
      </w:r>
      <w:r w:rsidRPr="00AE479F">
        <w:rPr>
          <w:rFonts w:ascii="Times New Roman" w:hAnsi="Times New Roman"/>
          <w:sz w:val="28"/>
          <w:szCs w:val="28"/>
          <w:lang w:val="en-US"/>
        </w:rPr>
        <w:t>II</w:t>
      </w:r>
      <w:r w:rsidRPr="00AE479F">
        <w:rPr>
          <w:rFonts w:ascii="Times New Roman" w:hAnsi="Times New Roman"/>
          <w:sz w:val="28"/>
          <w:szCs w:val="28"/>
          <w:lang w:val="ru-RU"/>
        </w:rPr>
        <w:t xml:space="preserve"> рода  («пропуски события» или ошибки недостаточного регулирования</w:t>
      </w:r>
      <w:proofErr w:type="gramStart"/>
      <w:r w:rsidRPr="00AE479F">
        <w:rPr>
          <w:rFonts w:ascii="Times New Roman" w:hAnsi="Times New Roman"/>
          <w:sz w:val="28"/>
          <w:szCs w:val="28"/>
          <w:lang w:val="ru-RU"/>
        </w:rPr>
        <w:t xml:space="preserve"> )</w:t>
      </w:r>
      <w:proofErr w:type="gramEnd"/>
      <w:r w:rsidRPr="00AE479F">
        <w:rPr>
          <w:rFonts w:ascii="Times New Roman" w:hAnsi="Times New Roman"/>
          <w:sz w:val="28"/>
          <w:szCs w:val="28"/>
          <w:lang w:val="ru-RU"/>
        </w:rPr>
        <w:t xml:space="preserve">  возникают с вероятностью</w:t>
      </w:r>
      <m:oMath>
        <m:r>
          <w:rPr>
            <w:rFonts w:ascii="Cambria Math" w:hAnsi="Cambria Math"/>
            <w:sz w:val="28"/>
            <w:szCs w:val="28"/>
            <w:lang w:val="ru-RU"/>
          </w:rPr>
          <m:t xml:space="preserve"> </m:t>
        </m:r>
      </m:oMath>
    </w:p>
    <w:p w:rsidR="002446EB" w:rsidRPr="00AE479F" w:rsidRDefault="002446EB" w:rsidP="002446EB">
      <w:pPr>
        <w:spacing w:line="360" w:lineRule="auto"/>
        <w:ind w:firstLine="720"/>
        <w:jc w:val="both"/>
        <w:rPr>
          <w:rFonts w:ascii="Times New Roman" w:eastAsia="Times New Roman" w:hAnsi="Times New Roman"/>
          <w:sz w:val="28"/>
          <w:szCs w:val="28"/>
          <w:lang w:val="ru-RU"/>
        </w:rPr>
      </w:pPr>
      <m:oMath>
        <m:r>
          <w:rPr>
            <w:rFonts w:ascii="Cambria Math" w:hAnsi="Cambria Math"/>
            <w:sz w:val="28"/>
            <w:szCs w:val="28"/>
            <w:lang w:val="en-US"/>
          </w:rPr>
          <m:t>β</m:t>
        </m:r>
        <m:r>
          <w:rPr>
            <w:rFonts w:ascii="Cambria Math" w:hAnsi="Cambria Math"/>
            <w:sz w:val="28"/>
            <w:szCs w:val="28"/>
            <w:lang w:val="ru-RU"/>
          </w:rPr>
          <m:t>=</m:t>
        </m:r>
        <m:r>
          <w:rPr>
            <w:rFonts w:ascii="Cambria Math" w:hAnsi="Cambria Math"/>
            <w:sz w:val="28"/>
            <w:szCs w:val="28"/>
            <w:lang w:val="en-US"/>
          </w:rPr>
          <m:t>Prob</m:t>
        </m:r>
        <m:r>
          <w:rPr>
            <w:rFonts w:ascii="Cambria Math" w:hAnsi="Cambria Math"/>
            <w:sz w:val="28"/>
            <w:szCs w:val="28"/>
            <w:lang w:val="ru-RU"/>
          </w:rPr>
          <m:t xml:space="preserve"> </m:t>
        </m:r>
        <m:r>
          <m:rPr>
            <m:sty m:val="p"/>
          </m:rPr>
          <w:rPr>
            <w:rFonts w:ascii="Cambria Math" w:eastAsia="Times New Roman" w:hAnsi="Cambria Math"/>
            <w:sz w:val="28"/>
            <w:szCs w:val="28"/>
            <w:lang w:val="ru-RU"/>
          </w:rPr>
          <m:t xml:space="preserve"> </m:t>
        </m:r>
        <m:d>
          <m:dPr>
            <m:ctrlPr>
              <w:rPr>
                <w:rFonts w:ascii="Cambria Math" w:eastAsia="Times New Roman" w:hAnsi="Cambria Math"/>
                <w:i/>
                <w:sz w:val="28"/>
                <w:szCs w:val="28"/>
                <w:lang w:val="ru-RU"/>
              </w:rPr>
            </m:ctrlPr>
          </m:dPr>
          <m:e>
            <m:r>
              <w:rPr>
                <w:rFonts w:ascii="Cambria Math" w:eastAsia="Times New Roman" w:hAnsi="Cambria Math"/>
                <w:sz w:val="28"/>
                <w:szCs w:val="28"/>
                <w:lang w:val="en-US"/>
              </w:rPr>
              <m:t>B</m:t>
            </m:r>
          </m:e>
          <m:e>
            <m:r>
              <w:rPr>
                <w:rFonts w:ascii="Cambria Math" w:hAnsi="Cambria Math"/>
                <w:sz w:val="28"/>
                <w:szCs w:val="28"/>
                <w:lang w:val="en-US"/>
              </w:rPr>
              <m:t>G</m:t>
            </m:r>
            <m:r>
              <w:rPr>
                <w:rFonts w:ascii="Cambria Math" w:hAnsi="Cambria Math"/>
                <w:sz w:val="28"/>
                <w:szCs w:val="28"/>
                <w:lang w:val="ru-RU"/>
              </w:rPr>
              <m:t>*</m:t>
            </m:r>
            <m:ctrlPr>
              <w:rPr>
                <w:rFonts w:ascii="Cambria Math" w:hAnsi="Cambria Math"/>
                <w:i/>
                <w:sz w:val="28"/>
                <w:szCs w:val="28"/>
                <w:lang w:val="ru-RU"/>
              </w:rPr>
            </m:ctrlPr>
          </m:e>
        </m:d>
        <m:r>
          <m:rPr>
            <m:sty m:val="p"/>
          </m:rPr>
          <w:rPr>
            <w:rFonts w:ascii="Cambria Math" w:hAnsi="Cambria Math"/>
            <w:sz w:val="28"/>
            <w:szCs w:val="28"/>
            <w:lang w:val="ru-RU"/>
          </w:rPr>
          <m:t>=</m:t>
        </m:r>
        <m:f>
          <m:fPr>
            <m:ctrlPr>
              <w:rPr>
                <w:rFonts w:ascii="Cambria Math" w:hAnsi="Cambria Math"/>
                <w:sz w:val="28"/>
                <w:szCs w:val="28"/>
                <w:lang w:val="ru-RU"/>
              </w:rPr>
            </m:ctrlPr>
          </m:fPr>
          <m:num>
            <m:r>
              <w:rPr>
                <w:rFonts w:ascii="Cambria Math" w:hAnsi="Cambria Math"/>
                <w:sz w:val="28"/>
                <w:szCs w:val="28"/>
                <w:lang w:val="en-US"/>
              </w:rPr>
              <m:t>Prob</m:t>
            </m:r>
            <m:d>
              <m:dPr>
                <m:ctrlPr>
                  <w:rPr>
                    <w:rFonts w:ascii="Cambria Math" w:hAnsi="Cambria Math"/>
                    <w:i/>
                    <w:sz w:val="28"/>
                    <w:szCs w:val="28"/>
                    <w:lang w:val="en-US"/>
                  </w:rPr>
                </m:ctrlPr>
              </m:dPr>
              <m:e>
                <m:r>
                  <m:rPr>
                    <m:sty m:val="p"/>
                  </m:rPr>
                  <w:rPr>
                    <w:rFonts w:ascii="Cambria Math" w:hAnsi="Cambria Math"/>
                    <w:sz w:val="28"/>
                    <w:szCs w:val="28"/>
                    <w:lang w:val="en-US"/>
                  </w:rPr>
                  <m:t>G</m:t>
                </m:r>
                <m:r>
                  <m:rPr>
                    <m:sty m:val="p"/>
                  </m:rPr>
                  <w:rPr>
                    <w:rFonts w:ascii="Cambria Math" w:hAnsi="Cambria Math"/>
                    <w:sz w:val="28"/>
                    <w:szCs w:val="28"/>
                    <w:lang w:val="ru-RU"/>
                  </w:rPr>
                  <m:t>*</m:t>
                </m:r>
                <m:r>
                  <w:rPr>
                    <w:rFonts w:ascii="Cambria Math" w:eastAsia="Times New Roman" w:hAnsi="Cambria Math"/>
                    <w:sz w:val="28"/>
                    <w:szCs w:val="28"/>
                    <w:lang w:val="ru-RU"/>
                  </w:rPr>
                  <m:t>|</m:t>
                </m:r>
                <m:r>
                  <w:rPr>
                    <w:rFonts w:ascii="Cambria Math" w:eastAsia="Times New Roman" w:hAnsi="Cambria Math"/>
                    <w:sz w:val="28"/>
                    <w:szCs w:val="28"/>
                    <w:lang w:val="en-US"/>
                  </w:rPr>
                  <m:t>B</m:t>
                </m:r>
                <m:ctrlPr>
                  <w:rPr>
                    <w:rFonts w:ascii="Cambria Math" w:hAnsi="Cambria Math"/>
                    <w:sz w:val="28"/>
                    <w:szCs w:val="28"/>
                    <w:lang w:val="en-US"/>
                  </w:rPr>
                </m:ctrlPr>
              </m:e>
            </m:d>
            <m:r>
              <w:rPr>
                <w:rFonts w:ascii="Cambria Math" w:hAnsi="Cambria Math"/>
                <w:sz w:val="28"/>
                <w:szCs w:val="28"/>
                <w:lang w:val="en-US"/>
              </w:rPr>
              <m:t>Prob</m:t>
            </m:r>
            <m:d>
              <m:dPr>
                <m:ctrlPr>
                  <w:rPr>
                    <w:rFonts w:ascii="Cambria Math" w:hAnsi="Cambria Math"/>
                    <w:i/>
                    <w:sz w:val="28"/>
                    <w:szCs w:val="28"/>
                    <w:lang w:val="en-US"/>
                  </w:rPr>
                </m:ctrlPr>
              </m:dPr>
              <m:e>
                <m:r>
                  <w:rPr>
                    <w:rFonts w:ascii="Cambria Math" w:hAnsi="Cambria Math"/>
                    <w:sz w:val="28"/>
                    <w:szCs w:val="28"/>
                    <w:lang w:val="en-US"/>
                  </w:rPr>
                  <m:t>B</m:t>
                </m:r>
                <m:ctrlPr>
                  <w:rPr>
                    <w:rFonts w:ascii="Cambria Math" w:hAnsi="Cambria Math"/>
                    <w:sz w:val="28"/>
                    <w:szCs w:val="28"/>
                    <w:lang w:val="en-US"/>
                  </w:rPr>
                </m:ctrlPr>
              </m:e>
            </m:d>
          </m:num>
          <m:den>
            <m:r>
              <w:rPr>
                <w:rFonts w:ascii="Cambria Math" w:hAnsi="Cambria Math"/>
                <w:sz w:val="28"/>
                <w:szCs w:val="28"/>
                <w:lang w:val="en-US"/>
              </w:rPr>
              <m:t>Prob</m:t>
            </m:r>
            <m:d>
              <m:dPr>
                <m:ctrlPr>
                  <w:rPr>
                    <w:rFonts w:ascii="Cambria Math" w:hAnsi="Cambria Math"/>
                    <w:i/>
                    <w:sz w:val="28"/>
                    <w:szCs w:val="28"/>
                    <w:lang w:val="en-US"/>
                  </w:rPr>
                </m:ctrlPr>
              </m:dPr>
              <m:e>
                <m:r>
                  <m:rPr>
                    <m:sty m:val="p"/>
                  </m:rPr>
                  <w:rPr>
                    <w:rFonts w:ascii="Cambria Math" w:hAnsi="Cambria Math"/>
                    <w:sz w:val="28"/>
                    <w:szCs w:val="28"/>
                    <w:lang w:val="en-US"/>
                  </w:rPr>
                  <m:t>G</m:t>
                </m:r>
                <m:r>
                  <m:rPr>
                    <m:sty m:val="p"/>
                  </m:rPr>
                  <w:rPr>
                    <w:rFonts w:ascii="Cambria Math" w:hAnsi="Cambria Math"/>
                    <w:sz w:val="28"/>
                    <w:szCs w:val="28"/>
                    <w:lang w:val="ru-RU"/>
                  </w:rPr>
                  <m:t>*</m:t>
                </m:r>
                <m:ctrlPr>
                  <w:rPr>
                    <w:rFonts w:ascii="Cambria Math" w:hAnsi="Cambria Math"/>
                    <w:sz w:val="28"/>
                    <w:szCs w:val="28"/>
                    <w:lang w:val="en-US"/>
                  </w:rPr>
                </m:ctrlPr>
              </m:e>
            </m:d>
          </m:den>
        </m:f>
        <m:r>
          <w:rPr>
            <w:rFonts w:ascii="Cambria Math" w:hAnsi="Cambria Math"/>
            <w:sz w:val="28"/>
            <w:szCs w:val="28"/>
            <w:lang w:val="ru-RU"/>
          </w:rPr>
          <m:t>=</m:t>
        </m:r>
        <m:f>
          <m:fPr>
            <m:ctrlPr>
              <w:rPr>
                <w:rFonts w:ascii="Cambria Math" w:hAnsi="Cambria Math"/>
                <w:sz w:val="28"/>
                <w:szCs w:val="28"/>
                <w:lang w:val="en-US"/>
              </w:rPr>
            </m:ctrlPr>
          </m:fPr>
          <m:num>
            <m:r>
              <w:rPr>
                <w:rFonts w:ascii="Cambria Math" w:hAnsi="Cambria Math"/>
                <w:sz w:val="28"/>
                <w:szCs w:val="28"/>
                <w:lang w:val="ru-RU"/>
              </w:rPr>
              <m:t>δ(1-</m:t>
            </m:r>
            <m:r>
              <w:rPr>
                <w:rFonts w:ascii="Cambria Math" w:hAnsi="Cambria Math"/>
                <w:sz w:val="28"/>
                <w:szCs w:val="28"/>
                <w:lang w:val="en-US"/>
              </w:rPr>
              <m:t>p</m:t>
            </m:r>
            <m:r>
              <w:rPr>
                <w:rFonts w:ascii="Cambria Math" w:hAnsi="Cambria Math"/>
                <w:sz w:val="28"/>
                <w:szCs w:val="28"/>
                <w:lang w:val="ru-RU"/>
              </w:rPr>
              <m:t>)</m:t>
            </m:r>
          </m:num>
          <m:den>
            <m:r>
              <w:rPr>
                <w:rFonts w:ascii="Cambria Math" w:hAnsi="Cambria Math"/>
                <w:sz w:val="28"/>
                <w:szCs w:val="28"/>
                <w:lang w:val="ru-RU"/>
              </w:rPr>
              <m:t>δ</m:t>
            </m:r>
            <m:d>
              <m:dPr>
                <m:ctrlPr>
                  <w:rPr>
                    <w:rFonts w:ascii="Cambria Math" w:hAnsi="Cambria Math"/>
                    <w:i/>
                    <w:sz w:val="28"/>
                    <w:szCs w:val="28"/>
                    <w:lang w:val="ru-RU"/>
                  </w:rPr>
                </m:ctrlPr>
              </m:dPr>
              <m:e>
                <m:r>
                  <w:rPr>
                    <w:rFonts w:ascii="Cambria Math" w:hAnsi="Cambria Math"/>
                    <w:sz w:val="28"/>
                    <w:szCs w:val="28"/>
                    <w:lang w:val="ru-RU"/>
                  </w:rPr>
                  <m:t>1-</m:t>
                </m:r>
                <m:r>
                  <w:rPr>
                    <w:rFonts w:ascii="Cambria Math" w:hAnsi="Cambria Math"/>
                    <w:sz w:val="28"/>
                    <w:szCs w:val="28"/>
                    <w:lang w:val="en-US"/>
                  </w:rPr>
                  <m:t>p</m:t>
                </m:r>
                <m:ctrlPr>
                  <w:rPr>
                    <w:rFonts w:ascii="Cambria Math" w:hAnsi="Cambria Math"/>
                    <w:i/>
                    <w:sz w:val="28"/>
                    <w:szCs w:val="28"/>
                    <w:lang w:val="en-US"/>
                  </w:rPr>
                </m:ctrlPr>
              </m:e>
            </m:d>
            <m:r>
              <w:rPr>
                <w:rFonts w:ascii="Cambria Math" w:hAnsi="Cambria Math"/>
                <w:sz w:val="28"/>
                <w:szCs w:val="28"/>
                <w:lang w:val="ru-RU"/>
              </w:rPr>
              <m:t>+</m:t>
            </m:r>
            <m:d>
              <m:dPr>
                <m:ctrlPr>
                  <w:rPr>
                    <w:rFonts w:ascii="Cambria Math" w:hAnsi="Cambria Math"/>
                    <w:i/>
                    <w:sz w:val="28"/>
                    <w:szCs w:val="28"/>
                    <w:lang w:val="en-US"/>
                  </w:rPr>
                </m:ctrlPr>
              </m:dPr>
              <m:e>
                <m:r>
                  <w:rPr>
                    <w:rFonts w:ascii="Cambria Math" w:hAnsi="Cambria Math"/>
                    <w:sz w:val="28"/>
                    <w:szCs w:val="28"/>
                    <w:lang w:val="ru-RU"/>
                  </w:rPr>
                  <m:t>1-γ</m:t>
                </m:r>
              </m:e>
            </m:d>
            <m:r>
              <w:rPr>
                <w:rFonts w:ascii="Cambria Math" w:hAnsi="Cambria Math"/>
                <w:sz w:val="28"/>
                <w:szCs w:val="28"/>
                <w:lang w:val="en-US"/>
              </w:rPr>
              <m:t>p</m:t>
            </m:r>
          </m:den>
        </m:f>
      </m:oMath>
      <w:r w:rsidRPr="00AE479F">
        <w:rPr>
          <w:rFonts w:ascii="Times New Roman" w:eastAsia="Times New Roman" w:hAnsi="Times New Roman"/>
          <w:sz w:val="28"/>
          <w:szCs w:val="28"/>
          <w:lang w:val="ru-RU"/>
        </w:rPr>
        <w:t xml:space="preserve">. </w:t>
      </w:r>
    </w:p>
    <w:p w:rsidR="002446EB" w:rsidRPr="00AE479F" w:rsidRDefault="002446EB" w:rsidP="002446EB">
      <w:pPr>
        <w:spacing w:line="360" w:lineRule="auto"/>
        <w:ind w:firstLine="720"/>
        <w:jc w:val="both"/>
        <w:rPr>
          <w:rFonts w:ascii="Times New Roman" w:hAnsi="Times New Roman"/>
          <w:sz w:val="28"/>
          <w:szCs w:val="28"/>
          <w:lang w:val="ru-RU"/>
        </w:rPr>
      </w:pPr>
      <w:r w:rsidRPr="00AE479F">
        <w:rPr>
          <w:rFonts w:ascii="Times New Roman" w:hAnsi="Times New Roman"/>
          <w:sz w:val="28"/>
          <w:szCs w:val="28"/>
          <w:lang w:val="ru-RU"/>
        </w:rPr>
        <w:t>Принято полагать, что за выбором степени жесткости режима регулирования стоит торг между  ошибками</w:t>
      </w:r>
      <w:r w:rsidR="00D16DB0" w:rsidRPr="00AE479F">
        <w:rPr>
          <w:rFonts w:ascii="Times New Roman" w:hAnsi="Times New Roman"/>
          <w:sz w:val="28"/>
          <w:szCs w:val="28"/>
          <w:lang w:val="ru-RU"/>
        </w:rPr>
        <w:t xml:space="preserve"> </w:t>
      </w:r>
      <w:r w:rsidRPr="00AE479F">
        <w:rPr>
          <w:rFonts w:ascii="Times New Roman" w:hAnsi="Times New Roman"/>
          <w:sz w:val="28"/>
          <w:szCs w:val="28"/>
          <w:lang w:val="ru-RU"/>
        </w:rPr>
        <w:t xml:space="preserve"> </w:t>
      </w:r>
      <w:r w:rsidRPr="00AE479F">
        <w:rPr>
          <w:rFonts w:ascii="Times New Roman" w:hAnsi="Times New Roman"/>
          <w:sz w:val="28"/>
          <w:szCs w:val="28"/>
          <w:lang w:val="en-US"/>
        </w:rPr>
        <w:t>I</w:t>
      </w:r>
      <w:r w:rsidR="001816CE" w:rsidRPr="00AE479F">
        <w:rPr>
          <w:rFonts w:ascii="Times New Roman" w:hAnsi="Times New Roman"/>
          <w:sz w:val="28"/>
          <w:szCs w:val="28"/>
          <w:lang w:val="ru-RU"/>
        </w:rPr>
        <w:t xml:space="preserve"> </w:t>
      </w:r>
      <w:r w:rsidRPr="00AE479F">
        <w:rPr>
          <w:rFonts w:ascii="Times New Roman" w:hAnsi="Times New Roman"/>
          <w:sz w:val="28"/>
          <w:szCs w:val="28"/>
          <w:lang w:val="ru-RU"/>
        </w:rPr>
        <w:t xml:space="preserve"> и </w:t>
      </w:r>
      <w:r w:rsidRPr="00AE479F">
        <w:rPr>
          <w:rFonts w:ascii="Times New Roman" w:hAnsi="Times New Roman"/>
          <w:sz w:val="28"/>
          <w:szCs w:val="28"/>
          <w:lang w:val="en-US"/>
        </w:rPr>
        <w:t>II</w:t>
      </w:r>
      <w:r w:rsidRPr="00AE479F">
        <w:rPr>
          <w:rFonts w:ascii="Times New Roman" w:hAnsi="Times New Roman"/>
          <w:sz w:val="28"/>
          <w:szCs w:val="28"/>
          <w:lang w:val="ru-RU"/>
        </w:rPr>
        <w:t xml:space="preserve"> рода, поскольку ужесточение режима регулирования приводит к увеличению вероятности появления ошибок </w:t>
      </w:r>
      <w:r w:rsidRPr="00AE479F">
        <w:rPr>
          <w:rFonts w:ascii="Times New Roman" w:hAnsi="Times New Roman"/>
          <w:sz w:val="28"/>
          <w:szCs w:val="28"/>
          <w:lang w:val="en-US"/>
        </w:rPr>
        <w:t>I</w:t>
      </w:r>
      <w:r w:rsidRPr="00AE479F">
        <w:rPr>
          <w:rFonts w:ascii="Times New Roman" w:hAnsi="Times New Roman"/>
          <w:sz w:val="28"/>
          <w:szCs w:val="28"/>
          <w:lang w:val="ru-RU"/>
        </w:rPr>
        <w:t xml:space="preserve"> рода (</w:t>
      </w:r>
      <w:r w:rsidRPr="00AE479F">
        <w:rPr>
          <w:rFonts w:ascii="Times New Roman" w:hAnsi="Times New Roman"/>
          <w:i/>
          <w:sz w:val="28"/>
          <w:szCs w:val="28"/>
          <w:lang w:val="ru-RU"/>
        </w:rPr>
        <w:t>ложное срабатывание</w:t>
      </w:r>
      <w:r w:rsidR="000349C6" w:rsidRPr="00AE479F">
        <w:rPr>
          <w:rFonts w:ascii="Times New Roman" w:hAnsi="Times New Roman"/>
          <w:sz w:val="28"/>
          <w:szCs w:val="28"/>
          <w:lang w:val="ru-RU"/>
        </w:rPr>
        <w:t>), в то время как его либ</w:t>
      </w:r>
      <w:r w:rsidRPr="00AE479F">
        <w:rPr>
          <w:rFonts w:ascii="Times New Roman" w:hAnsi="Times New Roman"/>
          <w:sz w:val="28"/>
          <w:szCs w:val="28"/>
          <w:lang w:val="ru-RU"/>
        </w:rPr>
        <w:t xml:space="preserve">ерализация способствует повышению вероятности возникновения ошибок </w:t>
      </w:r>
      <w:r w:rsidRPr="00AE479F">
        <w:rPr>
          <w:rFonts w:ascii="Times New Roman" w:hAnsi="Times New Roman"/>
          <w:sz w:val="28"/>
          <w:szCs w:val="28"/>
          <w:lang w:val="en-US"/>
        </w:rPr>
        <w:t>II</w:t>
      </w:r>
      <w:r w:rsidRPr="00AE479F">
        <w:rPr>
          <w:rFonts w:ascii="Times New Roman" w:hAnsi="Times New Roman"/>
          <w:sz w:val="28"/>
          <w:szCs w:val="28"/>
          <w:lang w:val="ru-RU"/>
        </w:rPr>
        <w:t xml:space="preserve"> рода (</w:t>
      </w:r>
      <w:r w:rsidRPr="00AE479F">
        <w:rPr>
          <w:rFonts w:ascii="Times New Roman" w:hAnsi="Times New Roman"/>
          <w:i/>
          <w:sz w:val="28"/>
          <w:szCs w:val="28"/>
          <w:lang w:val="ru-RU"/>
        </w:rPr>
        <w:t>пропуск события</w:t>
      </w:r>
      <w:r w:rsidRPr="00AE479F">
        <w:rPr>
          <w:rFonts w:ascii="Times New Roman" w:hAnsi="Times New Roman"/>
          <w:sz w:val="28"/>
          <w:szCs w:val="28"/>
          <w:lang w:val="ru-RU"/>
        </w:rPr>
        <w:t xml:space="preserve">). «Идеальная» модель регулирования должна балансировать  ожидаемые потери, сопряженные с ошибками </w:t>
      </w:r>
      <w:r w:rsidRPr="00AE479F">
        <w:rPr>
          <w:rFonts w:ascii="Times New Roman" w:hAnsi="Times New Roman"/>
          <w:sz w:val="28"/>
          <w:szCs w:val="28"/>
          <w:lang w:val="en-US"/>
        </w:rPr>
        <w:t>I</w:t>
      </w:r>
      <w:r w:rsidRPr="00AE479F">
        <w:rPr>
          <w:rFonts w:ascii="Times New Roman" w:hAnsi="Times New Roman"/>
          <w:sz w:val="28"/>
          <w:szCs w:val="28"/>
          <w:lang w:val="ru-RU"/>
        </w:rPr>
        <w:t xml:space="preserve"> и </w:t>
      </w:r>
      <w:r w:rsidRPr="00AE479F">
        <w:rPr>
          <w:rFonts w:ascii="Times New Roman" w:hAnsi="Times New Roman"/>
          <w:sz w:val="28"/>
          <w:szCs w:val="28"/>
          <w:lang w:val="en-US"/>
        </w:rPr>
        <w:t>II</w:t>
      </w:r>
      <w:r w:rsidRPr="00AE479F">
        <w:rPr>
          <w:rFonts w:ascii="Times New Roman" w:hAnsi="Times New Roman"/>
          <w:sz w:val="28"/>
          <w:szCs w:val="28"/>
          <w:lang w:val="ru-RU"/>
        </w:rPr>
        <w:t xml:space="preserve"> рода, что достигается при равенстве  предельных величин этих потерь.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134"/>
        <w:gridCol w:w="3491"/>
        <w:gridCol w:w="1045"/>
        <w:gridCol w:w="1904"/>
      </w:tblGrid>
      <w:tr w:rsidR="002446EB" w:rsidRPr="00DA7047" w:rsidTr="00E769A8">
        <w:trPr>
          <w:trHeight w:val="558"/>
        </w:trPr>
        <w:tc>
          <w:tcPr>
            <w:tcW w:w="2802" w:type="dxa"/>
            <w:gridSpan w:val="2"/>
          </w:tcPr>
          <w:p w:rsidR="002446EB" w:rsidRPr="00AE479F" w:rsidRDefault="002446EB" w:rsidP="00E769A8">
            <w:pPr>
              <w:spacing w:line="360" w:lineRule="auto"/>
              <w:rPr>
                <w:rFonts w:ascii="Times New Roman" w:hAnsi="Times New Roman"/>
                <w:b/>
                <w:sz w:val="28"/>
                <w:szCs w:val="28"/>
                <w:lang w:val="ru-RU"/>
              </w:rPr>
            </w:pPr>
            <w:r w:rsidRPr="00AE479F">
              <w:rPr>
                <w:rFonts w:ascii="Times New Roman" w:hAnsi="Times New Roman"/>
                <w:b/>
                <w:sz w:val="28"/>
                <w:szCs w:val="28"/>
                <w:lang w:val="ru-RU"/>
              </w:rPr>
              <w:t xml:space="preserve">Ошибки  </w:t>
            </w:r>
            <w:r w:rsidRPr="00AE479F">
              <w:rPr>
                <w:rFonts w:ascii="Times New Roman" w:hAnsi="Times New Roman"/>
                <w:b/>
                <w:sz w:val="28"/>
                <w:szCs w:val="28"/>
                <w:lang w:val="en-US"/>
              </w:rPr>
              <w:t>I</w:t>
            </w:r>
            <w:r w:rsidRPr="00AE479F">
              <w:rPr>
                <w:rFonts w:ascii="Times New Roman" w:hAnsi="Times New Roman"/>
                <w:b/>
                <w:sz w:val="28"/>
                <w:szCs w:val="28"/>
                <w:lang w:val="ru-RU"/>
              </w:rPr>
              <w:t xml:space="preserve">  рода</w:t>
            </w:r>
          </w:p>
          <w:p w:rsidR="002446EB" w:rsidRPr="00AE479F" w:rsidRDefault="002446EB" w:rsidP="00E769A8">
            <w:pPr>
              <w:spacing w:line="360" w:lineRule="auto"/>
              <w:rPr>
                <w:rFonts w:ascii="Times New Roman" w:hAnsi="Times New Roman"/>
                <w:b/>
                <w:sz w:val="28"/>
                <w:szCs w:val="28"/>
                <w:lang w:val="ru-RU"/>
              </w:rPr>
            </w:pPr>
            <w:r w:rsidRPr="00AE479F">
              <w:rPr>
                <w:rFonts w:ascii="Times New Roman" w:hAnsi="Times New Roman"/>
                <w:sz w:val="28"/>
                <w:szCs w:val="28"/>
                <w:lang w:val="ru-RU"/>
              </w:rPr>
              <w:t>(</w:t>
            </w:r>
            <w:r w:rsidRPr="00AE479F">
              <w:rPr>
                <w:rFonts w:ascii="Times New Roman" w:hAnsi="Times New Roman"/>
                <w:i/>
                <w:sz w:val="28"/>
                <w:szCs w:val="28"/>
                <w:lang w:val="ru-RU"/>
              </w:rPr>
              <w:t>ложное срабатывание</w:t>
            </w:r>
            <w:r w:rsidRPr="00AE479F">
              <w:rPr>
                <w:rFonts w:ascii="Times New Roman" w:hAnsi="Times New Roman"/>
                <w:sz w:val="28"/>
                <w:szCs w:val="28"/>
                <w:lang w:val="ru-RU"/>
              </w:rPr>
              <w:t>)</w:t>
            </w:r>
          </w:p>
          <w:p w:rsidR="002446EB" w:rsidRPr="00AE479F" w:rsidRDefault="002446EB" w:rsidP="00E769A8">
            <w:pPr>
              <w:spacing w:line="360" w:lineRule="auto"/>
              <w:jc w:val="center"/>
              <w:rPr>
                <w:rFonts w:ascii="Times New Roman" w:hAnsi="Times New Roman"/>
                <w:b/>
                <w:sz w:val="28"/>
                <w:szCs w:val="28"/>
                <w:lang w:val="ru-RU"/>
              </w:rPr>
            </w:pPr>
            <w:r w:rsidRPr="00AE479F">
              <w:rPr>
                <w:rFonts w:ascii="Times New Roman" w:hAnsi="Times New Roman"/>
                <w:b/>
                <w:noProof/>
                <w:sz w:val="28"/>
                <w:szCs w:val="28"/>
                <w:lang w:val="ru-RU"/>
              </w:rPr>
              <mc:AlternateContent>
                <mc:Choice Requires="wps">
                  <w:drawing>
                    <wp:anchor distT="0" distB="0" distL="114300" distR="114300" simplePos="0" relativeHeight="251659264" behindDoc="0" locked="0" layoutInCell="1" allowOverlap="1" wp14:anchorId="54BFA21F" wp14:editId="56BB7187">
                      <wp:simplePos x="0" y="0"/>
                      <wp:positionH relativeFrom="column">
                        <wp:posOffset>-67945</wp:posOffset>
                      </wp:positionH>
                      <wp:positionV relativeFrom="paragraph">
                        <wp:posOffset>45085</wp:posOffset>
                      </wp:positionV>
                      <wp:extent cx="5854700" cy="95250"/>
                      <wp:effectExtent l="0" t="0" r="12700" b="19050"/>
                      <wp:wrapNone/>
                      <wp:docPr id="5" name="Двойная стрелка влево/вправо 5"/>
                      <wp:cNvGraphicFramePr/>
                      <a:graphic xmlns:a="http://schemas.openxmlformats.org/drawingml/2006/main">
                        <a:graphicData uri="http://schemas.microsoft.com/office/word/2010/wordprocessingShape">
                          <wps:wsp>
                            <wps:cNvSpPr/>
                            <wps:spPr>
                              <a:xfrm>
                                <a:off x="0" y="0"/>
                                <a:ext cx="5854700" cy="95250"/>
                              </a:xfrm>
                              <a:prstGeom prst="leftRightArrow">
                                <a:avLst/>
                              </a:prstGeom>
                              <a:solidFill>
                                <a:schemeClr val="bg1"/>
                              </a:solidFill>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5" o:spid="_x0000_s1026" type="#_x0000_t69" style="position:absolute;margin-left:-5.35pt;margin-top:3.55pt;width:461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" adj="176" fillcolor="white [3212]" strokecolor="black [3213]" strokeweight=".5pt">
                      <v:stroke dashstyle="1 1"/>
                    </v:shape>
                  </w:pict>
                </mc:Fallback>
              </mc:AlternateContent>
            </w:r>
          </w:p>
        </w:tc>
        <w:tc>
          <w:tcPr>
            <w:tcW w:w="3491" w:type="dxa"/>
          </w:tcPr>
          <w:p w:rsidR="002446EB" w:rsidRPr="00AE479F" w:rsidRDefault="002446EB" w:rsidP="00E769A8">
            <w:pPr>
              <w:spacing w:line="360" w:lineRule="auto"/>
              <w:rPr>
                <w:rFonts w:ascii="Times New Roman" w:hAnsi="Times New Roman"/>
                <w:b/>
                <w:sz w:val="28"/>
                <w:szCs w:val="28"/>
                <w:lang w:val="ru-RU"/>
              </w:rPr>
            </w:pPr>
          </w:p>
        </w:tc>
        <w:tc>
          <w:tcPr>
            <w:tcW w:w="2949" w:type="dxa"/>
            <w:gridSpan w:val="2"/>
          </w:tcPr>
          <w:p w:rsidR="002446EB" w:rsidRPr="00AE479F" w:rsidRDefault="002446EB" w:rsidP="00E769A8">
            <w:pPr>
              <w:spacing w:line="360" w:lineRule="auto"/>
              <w:jc w:val="right"/>
              <w:rPr>
                <w:rFonts w:ascii="Times New Roman" w:hAnsi="Times New Roman"/>
                <w:b/>
                <w:sz w:val="28"/>
                <w:szCs w:val="28"/>
                <w:lang w:val="ru-RU"/>
              </w:rPr>
            </w:pPr>
            <w:r w:rsidRPr="00AE479F">
              <w:rPr>
                <w:rFonts w:ascii="Times New Roman" w:hAnsi="Times New Roman"/>
                <w:b/>
                <w:sz w:val="28"/>
                <w:szCs w:val="28"/>
                <w:lang w:val="ru-RU"/>
              </w:rPr>
              <w:t xml:space="preserve">Ошибки  </w:t>
            </w:r>
            <w:r w:rsidRPr="00AE479F">
              <w:rPr>
                <w:rFonts w:ascii="Times New Roman" w:hAnsi="Times New Roman"/>
                <w:b/>
                <w:sz w:val="28"/>
                <w:szCs w:val="28"/>
                <w:lang w:val="en-US"/>
              </w:rPr>
              <w:t>II</w:t>
            </w:r>
            <w:r w:rsidRPr="00AE479F">
              <w:rPr>
                <w:rFonts w:ascii="Times New Roman" w:hAnsi="Times New Roman"/>
                <w:b/>
                <w:sz w:val="28"/>
                <w:szCs w:val="28"/>
                <w:lang w:val="ru-RU"/>
              </w:rPr>
              <w:t xml:space="preserve">  рода</w:t>
            </w:r>
          </w:p>
          <w:p w:rsidR="002446EB" w:rsidRPr="00AE479F" w:rsidRDefault="002446EB" w:rsidP="00E769A8">
            <w:pPr>
              <w:spacing w:line="360" w:lineRule="auto"/>
              <w:jc w:val="right"/>
              <w:rPr>
                <w:rFonts w:ascii="Times New Roman" w:hAnsi="Times New Roman"/>
                <w:b/>
                <w:sz w:val="28"/>
                <w:szCs w:val="28"/>
                <w:lang w:val="ru-RU"/>
              </w:rPr>
            </w:pPr>
            <w:r w:rsidRPr="00AE479F">
              <w:rPr>
                <w:rFonts w:ascii="Times New Roman" w:hAnsi="Times New Roman"/>
                <w:b/>
                <w:sz w:val="28"/>
                <w:szCs w:val="28"/>
                <w:lang w:val="ru-RU"/>
              </w:rPr>
              <w:t>(</w:t>
            </w:r>
            <w:r w:rsidRPr="00AE479F">
              <w:rPr>
                <w:rFonts w:ascii="Times New Roman" w:hAnsi="Times New Roman"/>
                <w:i/>
                <w:sz w:val="28"/>
                <w:szCs w:val="28"/>
                <w:lang w:val="ru-RU"/>
              </w:rPr>
              <w:t>пропуск события</w:t>
            </w:r>
            <w:r w:rsidRPr="00AE479F">
              <w:rPr>
                <w:rFonts w:ascii="Times New Roman" w:hAnsi="Times New Roman"/>
                <w:b/>
                <w:sz w:val="28"/>
                <w:szCs w:val="28"/>
                <w:lang w:val="ru-RU"/>
              </w:rPr>
              <w:t>)</w:t>
            </w:r>
          </w:p>
        </w:tc>
      </w:tr>
      <w:tr w:rsidR="002446EB" w:rsidRPr="00AE479F" w:rsidTr="00E769A8">
        <w:tc>
          <w:tcPr>
            <w:tcW w:w="1668" w:type="dxa"/>
          </w:tcPr>
          <w:p w:rsidR="002446EB" w:rsidRPr="00AE479F" w:rsidRDefault="002446EB" w:rsidP="00E769A8">
            <w:pPr>
              <w:spacing w:line="360" w:lineRule="auto"/>
              <w:jc w:val="center"/>
              <w:rPr>
                <w:rFonts w:ascii="Times New Roman" w:hAnsi="Times New Roman"/>
                <w:b/>
                <w:sz w:val="28"/>
                <w:szCs w:val="28"/>
                <w:lang w:val="ru-RU"/>
              </w:rPr>
            </w:pPr>
            <w:r w:rsidRPr="00AE479F">
              <w:rPr>
                <w:rFonts w:ascii="Times New Roman" w:hAnsi="Times New Roman"/>
                <w:b/>
                <w:sz w:val="28"/>
                <w:szCs w:val="28"/>
                <w:lang w:val="ru-RU"/>
              </w:rPr>
              <w:t>Незаконность</w:t>
            </w:r>
          </w:p>
          <w:p w:rsidR="002446EB" w:rsidRPr="00AE479F" w:rsidRDefault="002446EB" w:rsidP="00E769A8">
            <w:pPr>
              <w:spacing w:line="360" w:lineRule="auto"/>
              <w:jc w:val="center"/>
              <w:rPr>
                <w:rFonts w:ascii="Times New Roman" w:hAnsi="Times New Roman"/>
                <w:b/>
                <w:i/>
                <w:sz w:val="28"/>
                <w:szCs w:val="28"/>
                <w:lang w:val="en-US"/>
              </w:rPr>
            </w:pPr>
            <w:r w:rsidRPr="00AE479F">
              <w:rPr>
                <w:rFonts w:ascii="Times New Roman" w:hAnsi="Times New Roman"/>
                <w:b/>
                <w:i/>
                <w:sz w:val="28"/>
                <w:szCs w:val="28"/>
                <w:lang w:val="en-US"/>
              </w:rPr>
              <w:t>per se</w:t>
            </w:r>
          </w:p>
        </w:tc>
        <w:tc>
          <w:tcPr>
            <w:tcW w:w="1134" w:type="dxa"/>
          </w:tcPr>
          <w:p w:rsidR="002446EB" w:rsidRPr="00AE479F" w:rsidRDefault="002446EB" w:rsidP="00E769A8">
            <w:pPr>
              <w:spacing w:line="360" w:lineRule="auto"/>
              <w:jc w:val="center"/>
              <w:rPr>
                <w:rFonts w:ascii="Times New Roman" w:hAnsi="Times New Roman"/>
                <w:b/>
                <w:sz w:val="28"/>
                <w:szCs w:val="28"/>
                <w:lang w:val="en-US"/>
              </w:rPr>
            </w:pPr>
          </w:p>
        </w:tc>
        <w:tc>
          <w:tcPr>
            <w:tcW w:w="3491" w:type="dxa"/>
          </w:tcPr>
          <w:p w:rsidR="00CD1038" w:rsidRPr="00AE479F" w:rsidRDefault="002446EB" w:rsidP="00E769A8">
            <w:pPr>
              <w:spacing w:line="360" w:lineRule="auto"/>
              <w:jc w:val="center"/>
              <w:rPr>
                <w:rFonts w:ascii="Times New Roman" w:hAnsi="Times New Roman"/>
                <w:b/>
                <w:sz w:val="28"/>
                <w:szCs w:val="28"/>
                <w:lang w:val="ru-RU"/>
              </w:rPr>
            </w:pPr>
            <w:r w:rsidRPr="00AE479F">
              <w:rPr>
                <w:rFonts w:ascii="Times New Roman" w:hAnsi="Times New Roman"/>
                <w:b/>
                <w:sz w:val="28"/>
                <w:szCs w:val="28"/>
                <w:lang w:val="ru-RU"/>
              </w:rPr>
              <w:t xml:space="preserve"> Правило </w:t>
            </w:r>
          </w:p>
          <w:p w:rsidR="002446EB" w:rsidRPr="00AE479F" w:rsidRDefault="002446EB" w:rsidP="00E769A8">
            <w:pPr>
              <w:spacing w:line="360" w:lineRule="auto"/>
              <w:jc w:val="center"/>
              <w:rPr>
                <w:rFonts w:ascii="Times New Roman" w:hAnsi="Times New Roman"/>
                <w:b/>
                <w:sz w:val="28"/>
                <w:szCs w:val="28"/>
                <w:lang w:val="en-US"/>
              </w:rPr>
            </w:pPr>
            <w:r w:rsidRPr="00AE479F">
              <w:rPr>
                <w:rFonts w:ascii="Times New Roman" w:hAnsi="Times New Roman"/>
                <w:b/>
                <w:sz w:val="28"/>
                <w:szCs w:val="28"/>
                <w:lang w:val="ru-RU"/>
              </w:rPr>
              <w:t>«взвешенного подхода»</w:t>
            </w:r>
          </w:p>
        </w:tc>
        <w:tc>
          <w:tcPr>
            <w:tcW w:w="1045" w:type="dxa"/>
          </w:tcPr>
          <w:p w:rsidR="002446EB" w:rsidRPr="00AE479F" w:rsidRDefault="002446EB" w:rsidP="00E769A8">
            <w:pPr>
              <w:spacing w:line="360" w:lineRule="auto"/>
              <w:jc w:val="center"/>
              <w:rPr>
                <w:rFonts w:ascii="Times New Roman" w:hAnsi="Times New Roman"/>
                <w:b/>
                <w:sz w:val="28"/>
                <w:szCs w:val="28"/>
                <w:lang w:val="en-US"/>
              </w:rPr>
            </w:pPr>
          </w:p>
        </w:tc>
        <w:tc>
          <w:tcPr>
            <w:tcW w:w="1904" w:type="dxa"/>
          </w:tcPr>
          <w:p w:rsidR="002446EB" w:rsidRPr="00AE479F" w:rsidRDefault="002446EB" w:rsidP="00E769A8">
            <w:pPr>
              <w:spacing w:line="360" w:lineRule="auto"/>
              <w:jc w:val="center"/>
              <w:rPr>
                <w:rFonts w:ascii="Times New Roman" w:hAnsi="Times New Roman"/>
                <w:b/>
                <w:sz w:val="28"/>
                <w:szCs w:val="28"/>
                <w:lang w:val="ru-RU"/>
              </w:rPr>
            </w:pPr>
            <w:r w:rsidRPr="00AE479F">
              <w:rPr>
                <w:rFonts w:ascii="Times New Roman" w:hAnsi="Times New Roman"/>
                <w:b/>
                <w:sz w:val="28"/>
                <w:szCs w:val="28"/>
                <w:lang w:val="en-US"/>
              </w:rPr>
              <w:t xml:space="preserve">       </w:t>
            </w:r>
            <w:r w:rsidRPr="00AE479F">
              <w:rPr>
                <w:rFonts w:ascii="Times New Roman" w:hAnsi="Times New Roman"/>
                <w:b/>
                <w:sz w:val="28"/>
                <w:szCs w:val="28"/>
                <w:lang w:val="ru-RU"/>
              </w:rPr>
              <w:t>Законность</w:t>
            </w:r>
          </w:p>
          <w:p w:rsidR="002446EB" w:rsidRPr="00AE479F" w:rsidRDefault="002446EB" w:rsidP="00E769A8">
            <w:pPr>
              <w:spacing w:line="360" w:lineRule="auto"/>
              <w:jc w:val="center"/>
              <w:rPr>
                <w:rFonts w:ascii="Times New Roman" w:hAnsi="Times New Roman"/>
                <w:b/>
                <w:sz w:val="28"/>
                <w:szCs w:val="28"/>
                <w:lang w:val="en-US"/>
              </w:rPr>
            </w:pPr>
            <w:r w:rsidRPr="00AE479F">
              <w:rPr>
                <w:rFonts w:ascii="Times New Roman" w:hAnsi="Times New Roman"/>
                <w:b/>
                <w:i/>
                <w:sz w:val="28"/>
                <w:szCs w:val="28"/>
                <w:lang w:val="en-US"/>
              </w:rPr>
              <w:t xml:space="preserve">         per se</w:t>
            </w:r>
          </w:p>
        </w:tc>
      </w:tr>
    </w:tbl>
    <w:p w:rsidR="002446EB" w:rsidRPr="00AE479F" w:rsidRDefault="002446EB" w:rsidP="002446EB">
      <w:pPr>
        <w:spacing w:line="360" w:lineRule="auto"/>
        <w:ind w:firstLine="720"/>
        <w:jc w:val="both"/>
        <w:rPr>
          <w:rFonts w:ascii="Times New Roman" w:hAnsi="Times New Roman"/>
          <w:sz w:val="28"/>
          <w:szCs w:val="28"/>
          <w:lang w:val="ru-RU"/>
        </w:rPr>
      </w:pPr>
      <w:proofErr w:type="gramStart"/>
      <w:r w:rsidRPr="00AE479F">
        <w:rPr>
          <w:rFonts w:ascii="Times New Roman" w:hAnsi="Times New Roman"/>
          <w:sz w:val="28"/>
          <w:szCs w:val="28"/>
          <w:lang w:val="ru-RU"/>
        </w:rPr>
        <w:lastRenderedPageBreak/>
        <w:t xml:space="preserve">Не ставя под сомнение принципиальную правомерность рассмотрения торга между ошибками </w:t>
      </w:r>
      <w:r w:rsidRPr="00AE479F">
        <w:rPr>
          <w:rFonts w:ascii="Times New Roman" w:hAnsi="Times New Roman"/>
          <w:sz w:val="28"/>
          <w:szCs w:val="28"/>
          <w:lang w:val="en-US"/>
        </w:rPr>
        <w:t>I</w:t>
      </w:r>
      <w:r w:rsidRPr="00AE479F">
        <w:rPr>
          <w:rFonts w:ascii="Times New Roman" w:hAnsi="Times New Roman"/>
          <w:sz w:val="28"/>
          <w:szCs w:val="28"/>
          <w:lang w:val="ru-RU"/>
        </w:rPr>
        <w:t xml:space="preserve"> и </w:t>
      </w:r>
      <w:r w:rsidRPr="00AE479F">
        <w:rPr>
          <w:rFonts w:ascii="Times New Roman" w:hAnsi="Times New Roman"/>
          <w:sz w:val="28"/>
          <w:szCs w:val="28"/>
          <w:lang w:val="en-US"/>
        </w:rPr>
        <w:t>II</w:t>
      </w:r>
      <w:r w:rsidRPr="00AE479F">
        <w:rPr>
          <w:rFonts w:ascii="Times New Roman" w:hAnsi="Times New Roman"/>
          <w:sz w:val="28"/>
          <w:szCs w:val="28"/>
          <w:lang w:val="ru-RU"/>
        </w:rPr>
        <w:t xml:space="preserve"> рода, мы хотели бы в данной работе обратить внимание на то обстоятельство, что применение описанной теоретической схемы в антимонопольном регулировании нуждается в некоторой  осторожности, обусловленной наличием обратной связи,  множественными интерпретациями ошибок  </w:t>
      </w:r>
      <w:r w:rsidRPr="00AE479F">
        <w:rPr>
          <w:rFonts w:ascii="Times New Roman" w:hAnsi="Times New Roman"/>
          <w:sz w:val="28"/>
          <w:szCs w:val="28"/>
          <w:lang w:val="en-US"/>
        </w:rPr>
        <w:t>I</w:t>
      </w:r>
      <w:r w:rsidRPr="00AE479F">
        <w:rPr>
          <w:rFonts w:ascii="Times New Roman" w:hAnsi="Times New Roman"/>
          <w:sz w:val="28"/>
          <w:szCs w:val="28"/>
          <w:lang w:val="ru-RU"/>
        </w:rPr>
        <w:t xml:space="preserve"> и </w:t>
      </w:r>
      <w:r w:rsidRPr="00AE479F">
        <w:rPr>
          <w:rFonts w:ascii="Times New Roman" w:hAnsi="Times New Roman"/>
          <w:sz w:val="28"/>
          <w:szCs w:val="28"/>
          <w:lang w:val="en-US"/>
        </w:rPr>
        <w:t>II</w:t>
      </w:r>
      <w:r w:rsidRPr="00AE479F">
        <w:rPr>
          <w:rFonts w:ascii="Times New Roman" w:hAnsi="Times New Roman"/>
          <w:sz w:val="28"/>
          <w:szCs w:val="28"/>
          <w:lang w:val="ru-RU"/>
        </w:rPr>
        <w:t xml:space="preserve"> рода, непоследовательностью в формировании системы регулирования ВОС в целом  и пр.</w:t>
      </w:r>
      <w:proofErr w:type="gramEnd"/>
    </w:p>
    <w:p w:rsidR="002446EB" w:rsidRPr="00AE479F" w:rsidRDefault="002446EB" w:rsidP="002446EB">
      <w:pPr>
        <w:spacing w:line="360" w:lineRule="auto"/>
        <w:ind w:firstLine="720"/>
        <w:jc w:val="both"/>
        <w:rPr>
          <w:rFonts w:ascii="Times New Roman" w:hAnsi="Times New Roman"/>
          <w:sz w:val="28"/>
          <w:szCs w:val="28"/>
          <w:lang w:val="ru-RU"/>
        </w:rPr>
      </w:pPr>
      <w:r w:rsidRPr="00AE479F">
        <w:rPr>
          <w:rFonts w:ascii="Times New Roman" w:hAnsi="Times New Roman"/>
          <w:b/>
          <w:i/>
          <w:sz w:val="28"/>
          <w:szCs w:val="28"/>
          <w:lang w:val="ru-RU"/>
        </w:rPr>
        <w:t>В-первых</w:t>
      </w:r>
      <w:r w:rsidRPr="00AE479F">
        <w:rPr>
          <w:rFonts w:ascii="Times New Roman" w:hAnsi="Times New Roman"/>
          <w:sz w:val="28"/>
          <w:szCs w:val="28"/>
          <w:lang w:val="ru-RU"/>
        </w:rPr>
        <w:t xml:space="preserve">, в отличие от медицины, где чувствительность  теста влияет на вероятность ошибок  </w:t>
      </w:r>
      <w:r w:rsidRPr="00AE479F">
        <w:rPr>
          <w:rFonts w:ascii="Times New Roman" w:hAnsi="Times New Roman"/>
          <w:sz w:val="28"/>
          <w:szCs w:val="28"/>
          <w:lang w:val="en-US"/>
        </w:rPr>
        <w:t>I</w:t>
      </w:r>
      <w:r w:rsidRPr="00AE479F">
        <w:rPr>
          <w:rFonts w:ascii="Times New Roman" w:hAnsi="Times New Roman"/>
          <w:sz w:val="28"/>
          <w:szCs w:val="28"/>
          <w:lang w:val="ru-RU"/>
        </w:rPr>
        <w:t xml:space="preserve"> и </w:t>
      </w:r>
      <w:r w:rsidRPr="00AE479F">
        <w:rPr>
          <w:rFonts w:ascii="Times New Roman" w:hAnsi="Times New Roman"/>
          <w:sz w:val="28"/>
          <w:szCs w:val="28"/>
          <w:lang w:val="en-US"/>
        </w:rPr>
        <w:t>II</w:t>
      </w:r>
      <w:r w:rsidRPr="00AE479F">
        <w:rPr>
          <w:rFonts w:ascii="Times New Roman" w:hAnsi="Times New Roman"/>
          <w:sz w:val="28"/>
          <w:szCs w:val="28"/>
          <w:lang w:val="ru-RU"/>
        </w:rPr>
        <w:t xml:space="preserve"> рода, но не обусловливает наличие или отсутствия самого заболевания, в  антимонопольном законодательстве нельзя не учитывать реакцию компаний на применение определенного режима регулирования. Тем самым возникают внешние эффекты, которые нуждаются в учете при определении выгод и потерь, сопутствующих изменению режима регулирования той или иной разновидности ВОС</w:t>
      </w:r>
      <w:proofErr w:type="gramStart"/>
      <w:r w:rsidRPr="00AE479F">
        <w:rPr>
          <w:rFonts w:ascii="Times New Roman" w:hAnsi="Times New Roman"/>
          <w:sz w:val="28"/>
          <w:szCs w:val="28"/>
          <w:lang w:val="ru-RU"/>
        </w:rPr>
        <w:t xml:space="preserve"> .</w:t>
      </w:r>
      <w:proofErr w:type="gramEnd"/>
      <w:r w:rsidRPr="00AE479F">
        <w:rPr>
          <w:rFonts w:ascii="Times New Roman" w:hAnsi="Times New Roman"/>
          <w:sz w:val="28"/>
          <w:szCs w:val="28"/>
          <w:lang w:val="ru-RU"/>
        </w:rPr>
        <w:t xml:space="preserve">  Принципиально это соображение вызывает ни малейших возражений, но на практике чаша весов все более склоняется к ужесточению политики антимонопольного регулирования, в основе которого лежит недооценка значимости этих внешних эффектов. </w:t>
      </w:r>
      <w:proofErr w:type="gramStart"/>
      <w:r w:rsidRPr="00AE479F">
        <w:rPr>
          <w:rFonts w:ascii="Times New Roman" w:hAnsi="Times New Roman"/>
          <w:sz w:val="28"/>
          <w:szCs w:val="28"/>
          <w:lang w:val="ru-RU"/>
        </w:rPr>
        <w:t xml:space="preserve">Ошибочная интерпретация широко применяемой компаниями бизнес-практики  как  нелегального соглашения, приводящая к ошибкам </w:t>
      </w:r>
      <w:r w:rsidRPr="00AE479F">
        <w:rPr>
          <w:rFonts w:ascii="Times New Roman" w:hAnsi="Times New Roman"/>
          <w:sz w:val="28"/>
          <w:szCs w:val="28"/>
          <w:lang w:val="en-US"/>
        </w:rPr>
        <w:t>I</w:t>
      </w:r>
      <w:r w:rsidRPr="00AE479F">
        <w:rPr>
          <w:rFonts w:ascii="Times New Roman" w:hAnsi="Times New Roman"/>
          <w:sz w:val="28"/>
          <w:szCs w:val="28"/>
          <w:lang w:val="ru-RU"/>
        </w:rPr>
        <w:t xml:space="preserve"> рода,  чревата серьезными потерями для экономики в целом.</w:t>
      </w:r>
      <w:proofErr w:type="gramEnd"/>
      <w:r w:rsidRPr="00AE479F">
        <w:rPr>
          <w:rFonts w:ascii="Times New Roman" w:hAnsi="Times New Roman"/>
          <w:sz w:val="28"/>
          <w:szCs w:val="28"/>
          <w:lang w:val="ru-RU"/>
        </w:rPr>
        <w:t xml:space="preserve">  Эти потери порождает как вынужденный отказ компаний от эффективных практик, так и использование обходных путей, позволяющих фирмам преодолевать установленные барьеры. </w:t>
      </w:r>
    </w:p>
    <w:p w:rsidR="002446EB" w:rsidRPr="00AE479F" w:rsidRDefault="002446EB" w:rsidP="002446EB">
      <w:pPr>
        <w:pStyle w:val="a6"/>
        <w:spacing w:line="360" w:lineRule="auto"/>
        <w:ind w:firstLine="720"/>
        <w:rPr>
          <w:rFonts w:cs="Times New Roman"/>
          <w:sz w:val="28"/>
          <w:szCs w:val="28"/>
        </w:rPr>
      </w:pPr>
      <w:proofErr w:type="gramStart"/>
      <w:r w:rsidRPr="00AE479F">
        <w:rPr>
          <w:rFonts w:cs="Times New Roman"/>
          <w:sz w:val="28"/>
          <w:szCs w:val="28"/>
        </w:rPr>
        <w:t>Особенно это важно п</w:t>
      </w:r>
      <w:r w:rsidR="000349C6" w:rsidRPr="00AE479F">
        <w:rPr>
          <w:rFonts w:cs="Times New Roman"/>
          <w:sz w:val="28"/>
          <w:szCs w:val="28"/>
        </w:rPr>
        <w:t>ри регулировании ВОС, которые (</w:t>
      </w:r>
      <w:r w:rsidRPr="00AE479F">
        <w:rPr>
          <w:rFonts w:cs="Times New Roman"/>
          <w:sz w:val="28"/>
          <w:szCs w:val="28"/>
        </w:rPr>
        <w:t xml:space="preserve">в противоположность горизонтальным соглашениям между конкурентами, прямо влияющими на степень </w:t>
      </w:r>
      <w:proofErr w:type="spellStart"/>
      <w:r w:rsidRPr="00AE479F">
        <w:rPr>
          <w:rFonts w:cs="Times New Roman"/>
          <w:sz w:val="28"/>
          <w:szCs w:val="28"/>
        </w:rPr>
        <w:t>конкурентности</w:t>
      </w:r>
      <w:proofErr w:type="spellEnd"/>
      <w:r w:rsidRPr="00AE479F">
        <w:rPr>
          <w:rFonts w:cs="Times New Roman"/>
          <w:sz w:val="28"/>
          <w:szCs w:val="28"/>
        </w:rPr>
        <w:t xml:space="preserve"> рынков, но оказывающими опосредованное воздействие на эффективность вертикальных взаимодействий)  лишь косвенно могут ограничивать конкуренцию на  </w:t>
      </w:r>
      <w:r w:rsidRPr="00AE479F">
        <w:rPr>
          <w:rFonts w:cs="Times New Roman"/>
          <w:sz w:val="28"/>
          <w:szCs w:val="28"/>
        </w:rPr>
        <w:lastRenderedPageBreak/>
        <w:t>рынках</w:t>
      </w:r>
      <w:r w:rsidRPr="00AE479F">
        <w:rPr>
          <w:rStyle w:val="a8"/>
          <w:rFonts w:cs="Times New Roman"/>
          <w:sz w:val="28"/>
          <w:szCs w:val="28"/>
        </w:rPr>
        <w:footnoteReference w:id="1"/>
      </w:r>
      <w:r w:rsidRPr="00AE479F">
        <w:rPr>
          <w:rFonts w:cs="Times New Roman"/>
          <w:sz w:val="28"/>
          <w:szCs w:val="28"/>
        </w:rPr>
        <w:t>, но  имеют  непосредственное влияние на эффективность взаимодействия продавца  и покупателя, т.е. размер выигрышей, полученных в результате осуществления трансакции.</w:t>
      </w:r>
      <w:proofErr w:type="gramEnd"/>
      <w:r w:rsidRPr="00AE479F">
        <w:rPr>
          <w:rFonts w:cs="Times New Roman"/>
          <w:sz w:val="28"/>
          <w:szCs w:val="28"/>
        </w:rPr>
        <w:t xml:space="preserve">  Следует также принять во внимание то обстоятельство, что признание </w:t>
      </w:r>
      <w:proofErr w:type="gramStart"/>
      <w:r w:rsidRPr="00AE479F">
        <w:rPr>
          <w:rFonts w:cs="Times New Roman"/>
          <w:sz w:val="28"/>
          <w:szCs w:val="28"/>
        </w:rPr>
        <w:t>бизнес-практики</w:t>
      </w:r>
      <w:proofErr w:type="gramEnd"/>
      <w:r w:rsidRPr="00AE479F">
        <w:rPr>
          <w:rFonts w:cs="Times New Roman"/>
          <w:sz w:val="28"/>
          <w:szCs w:val="28"/>
        </w:rPr>
        <w:t xml:space="preserve">  соглашением, нарушающим нормы антимонопольного регулирования, имеет б</w:t>
      </w:r>
      <w:r w:rsidRPr="00AE479F">
        <w:rPr>
          <w:rFonts w:cs="Times New Roman"/>
          <w:i/>
          <w:sz w:val="28"/>
          <w:szCs w:val="28"/>
        </w:rPr>
        <w:t>о</w:t>
      </w:r>
      <w:r w:rsidRPr="00AE479F">
        <w:rPr>
          <w:rFonts w:cs="Times New Roman"/>
          <w:sz w:val="28"/>
          <w:szCs w:val="28"/>
        </w:rPr>
        <w:t xml:space="preserve">льший резонанс, чем не всегда очевидный  для сторонних наблюдателей пропуск неблаготворной практики. Все это (наряду со способностью рынков отчасти компенсировать ошибки </w:t>
      </w:r>
      <w:r w:rsidRPr="00AE479F">
        <w:rPr>
          <w:rFonts w:cs="Times New Roman"/>
          <w:sz w:val="28"/>
          <w:szCs w:val="28"/>
          <w:lang w:val="en-US"/>
        </w:rPr>
        <w:t>II</w:t>
      </w:r>
      <w:r w:rsidRPr="00AE479F">
        <w:rPr>
          <w:rFonts w:cs="Times New Roman"/>
          <w:sz w:val="28"/>
          <w:szCs w:val="28"/>
        </w:rPr>
        <w:t xml:space="preserve"> рода) объясняет б</w:t>
      </w:r>
      <w:r w:rsidRPr="00AE479F">
        <w:rPr>
          <w:rFonts w:cs="Times New Roman"/>
          <w:i/>
          <w:sz w:val="28"/>
          <w:szCs w:val="28"/>
        </w:rPr>
        <w:t>о</w:t>
      </w:r>
      <w:r w:rsidRPr="00AE479F">
        <w:rPr>
          <w:rFonts w:cs="Times New Roman"/>
          <w:sz w:val="28"/>
          <w:szCs w:val="28"/>
        </w:rPr>
        <w:t xml:space="preserve">льшую предпочтительность «пропуска события» по сравнению с «ложным срабатыванием» в  регулировании ВОС.  </w:t>
      </w:r>
    </w:p>
    <w:p w:rsidR="002446EB" w:rsidRPr="00AE479F" w:rsidRDefault="002446EB" w:rsidP="002446EB">
      <w:pPr>
        <w:spacing w:line="360" w:lineRule="auto"/>
        <w:ind w:firstLine="720"/>
        <w:jc w:val="both"/>
        <w:rPr>
          <w:rFonts w:ascii="Times New Roman" w:hAnsi="Times New Roman"/>
          <w:bCs/>
          <w:sz w:val="28"/>
          <w:szCs w:val="28"/>
          <w:lang w:val="ru-RU"/>
        </w:rPr>
      </w:pPr>
      <w:r w:rsidRPr="00AE479F">
        <w:rPr>
          <w:rFonts w:ascii="Times New Roman" w:hAnsi="Times New Roman"/>
          <w:sz w:val="28"/>
          <w:szCs w:val="28"/>
          <w:lang w:val="ru-RU"/>
        </w:rPr>
        <w:t xml:space="preserve">Кстати, особое значение при этом имеет мотивация, лежащая в основе применения ВОС. Если речь идет о поставщиках, не занимающихся </w:t>
      </w:r>
      <w:proofErr w:type="spellStart"/>
      <w:r w:rsidRPr="00AE479F">
        <w:rPr>
          <w:rFonts w:ascii="Times New Roman" w:hAnsi="Times New Roman"/>
          <w:sz w:val="28"/>
          <w:szCs w:val="28"/>
          <w:lang w:val="ru-RU"/>
        </w:rPr>
        <w:t>дистрибьюцией</w:t>
      </w:r>
      <w:proofErr w:type="spellEnd"/>
      <w:r w:rsidRPr="00AE479F">
        <w:rPr>
          <w:rFonts w:ascii="Times New Roman" w:hAnsi="Times New Roman"/>
          <w:sz w:val="28"/>
          <w:szCs w:val="28"/>
          <w:lang w:val="ru-RU"/>
        </w:rPr>
        <w:t xml:space="preserve">,  то </w:t>
      </w:r>
      <w:r w:rsidRPr="00AE479F">
        <w:rPr>
          <w:rFonts w:ascii="Times New Roman" w:hAnsi="Times New Roman"/>
          <w:bCs/>
          <w:sz w:val="28"/>
          <w:szCs w:val="28"/>
          <w:lang w:val="ru-RU"/>
        </w:rPr>
        <w:t>причины применения ими, например, такой разновидности ВОС как отказ продавать (</w:t>
      </w:r>
      <w:r w:rsidRPr="00AE479F">
        <w:rPr>
          <w:rFonts w:ascii="Times New Roman" w:hAnsi="Times New Roman"/>
          <w:bCs/>
          <w:sz w:val="28"/>
          <w:szCs w:val="28"/>
          <w:lang w:val="en-US"/>
        </w:rPr>
        <w:t>refusal</w:t>
      </w:r>
      <w:r w:rsidRPr="00AE479F">
        <w:rPr>
          <w:rFonts w:ascii="Times New Roman" w:hAnsi="Times New Roman"/>
          <w:bCs/>
          <w:sz w:val="28"/>
          <w:szCs w:val="28"/>
          <w:lang w:val="ru-RU"/>
        </w:rPr>
        <w:t xml:space="preserve"> </w:t>
      </w:r>
      <w:r w:rsidRPr="00AE479F">
        <w:rPr>
          <w:rFonts w:ascii="Times New Roman" w:hAnsi="Times New Roman"/>
          <w:bCs/>
          <w:sz w:val="28"/>
          <w:szCs w:val="28"/>
          <w:lang w:val="en-US"/>
        </w:rPr>
        <w:t>to</w:t>
      </w:r>
      <w:r w:rsidRPr="00AE479F">
        <w:rPr>
          <w:rFonts w:ascii="Times New Roman" w:hAnsi="Times New Roman"/>
          <w:bCs/>
          <w:sz w:val="28"/>
          <w:szCs w:val="28"/>
          <w:lang w:val="ru-RU"/>
        </w:rPr>
        <w:t xml:space="preserve"> </w:t>
      </w:r>
      <w:r w:rsidRPr="00AE479F">
        <w:rPr>
          <w:rFonts w:ascii="Times New Roman" w:hAnsi="Times New Roman"/>
          <w:bCs/>
          <w:sz w:val="28"/>
          <w:szCs w:val="28"/>
          <w:lang w:val="en-US"/>
        </w:rPr>
        <w:t>supply</w:t>
      </w:r>
      <w:r w:rsidRPr="00AE479F">
        <w:rPr>
          <w:rFonts w:ascii="Times New Roman" w:hAnsi="Times New Roman"/>
          <w:bCs/>
          <w:sz w:val="28"/>
          <w:szCs w:val="28"/>
          <w:lang w:val="ru-RU"/>
        </w:rPr>
        <w:t xml:space="preserve">) продукцию фирмам, не входящим в число авторизованных (уполномоченных) дилеров, нуждаются в тщательном анализе.  При отсутствии ограничений на перепродажу товара этими дилерами (т.е. если </w:t>
      </w:r>
      <w:proofErr w:type="spellStart"/>
      <w:r w:rsidRPr="00AE479F">
        <w:rPr>
          <w:rFonts w:ascii="Times New Roman" w:hAnsi="Times New Roman"/>
          <w:bCs/>
          <w:sz w:val="28"/>
          <w:szCs w:val="28"/>
          <w:lang w:val="ru-RU"/>
        </w:rPr>
        <w:t>д</w:t>
      </w:r>
      <w:r w:rsidR="008D07AE" w:rsidRPr="00AE479F">
        <w:rPr>
          <w:rFonts w:ascii="Times New Roman" w:hAnsi="Times New Roman"/>
          <w:bCs/>
          <w:sz w:val="28"/>
          <w:szCs w:val="28"/>
          <w:lang w:val="ru-RU"/>
        </w:rPr>
        <w:t>истрибьюция</w:t>
      </w:r>
      <w:proofErr w:type="spellEnd"/>
      <w:r w:rsidR="008D07AE" w:rsidRPr="00AE479F">
        <w:rPr>
          <w:rFonts w:ascii="Times New Roman" w:hAnsi="Times New Roman"/>
          <w:bCs/>
          <w:sz w:val="28"/>
          <w:szCs w:val="28"/>
          <w:lang w:val="ru-RU"/>
        </w:rPr>
        <w:t xml:space="preserve"> не носит селективного</w:t>
      </w:r>
      <w:r w:rsidRPr="00AE479F">
        <w:rPr>
          <w:rFonts w:ascii="Times New Roman" w:hAnsi="Times New Roman"/>
          <w:bCs/>
          <w:sz w:val="28"/>
          <w:szCs w:val="28"/>
          <w:lang w:val="ru-RU"/>
        </w:rPr>
        <w:t xml:space="preserve"> характер</w:t>
      </w:r>
      <w:r w:rsidR="008D07AE" w:rsidRPr="00AE479F">
        <w:rPr>
          <w:rFonts w:ascii="Times New Roman" w:hAnsi="Times New Roman"/>
          <w:bCs/>
          <w:sz w:val="28"/>
          <w:szCs w:val="28"/>
          <w:lang w:val="ru-RU"/>
        </w:rPr>
        <w:t>а</w:t>
      </w:r>
      <w:r w:rsidRPr="00AE479F">
        <w:rPr>
          <w:rFonts w:ascii="Times New Roman" w:hAnsi="Times New Roman"/>
          <w:bCs/>
          <w:sz w:val="28"/>
          <w:szCs w:val="28"/>
          <w:lang w:val="ru-RU"/>
        </w:rPr>
        <w:t>),  их затруднительно списать на простое стремление ограничить конкуренцию. Логично предположить, что подобный поставщик, не станет беспричинно отказывать потенциальным покупателям, и мотивы, которыми он при этом руководствуется,  заслуживают внимания со стороны антимонопольных органов.</w:t>
      </w:r>
      <w:r w:rsidR="001816CE" w:rsidRPr="00AE479F">
        <w:rPr>
          <w:rFonts w:ascii="Times New Roman" w:hAnsi="Times New Roman"/>
          <w:bCs/>
          <w:sz w:val="28"/>
          <w:szCs w:val="28"/>
          <w:lang w:val="ru-RU"/>
        </w:rPr>
        <w:t xml:space="preserve"> </w:t>
      </w:r>
      <w:r w:rsidRPr="00AE479F">
        <w:rPr>
          <w:rFonts w:ascii="Times New Roman" w:hAnsi="Times New Roman"/>
          <w:bCs/>
          <w:sz w:val="28"/>
          <w:szCs w:val="28"/>
          <w:lang w:val="ru-RU"/>
        </w:rPr>
        <w:t xml:space="preserve"> </w:t>
      </w:r>
      <w:proofErr w:type="gramStart"/>
      <w:r w:rsidRPr="00AE479F">
        <w:rPr>
          <w:rFonts w:ascii="Times New Roman" w:hAnsi="Times New Roman"/>
          <w:bCs/>
          <w:sz w:val="28"/>
          <w:szCs w:val="28"/>
          <w:lang w:val="ru-RU"/>
        </w:rPr>
        <w:t>В том случае, у поставщика присутствует удовлетворительный коммерческий мотив для отказа от сделок, и</w:t>
      </w:r>
      <w:r w:rsidRPr="00AE479F">
        <w:rPr>
          <w:rFonts w:ascii="Times New Roman" w:hAnsi="Times New Roman"/>
          <w:sz w:val="28"/>
          <w:szCs w:val="28"/>
          <w:lang w:val="ru-RU"/>
        </w:rPr>
        <w:t xml:space="preserve"> антимонопольный орган не находит  подтверждения тому, что этот отказ наносит ущерб интересам конечных потребителей,  подобного рода ВОС не вызывают серьезной обеспокоенности у антимонопольных органов ЕС</w:t>
      </w:r>
      <w:r w:rsidRPr="00AE479F">
        <w:rPr>
          <w:rStyle w:val="a8"/>
          <w:rFonts w:ascii="Times New Roman" w:hAnsi="Times New Roman"/>
          <w:sz w:val="28"/>
          <w:szCs w:val="28"/>
        </w:rPr>
        <w:footnoteReference w:id="2"/>
      </w:r>
      <w:r w:rsidRPr="00AE479F">
        <w:rPr>
          <w:rFonts w:ascii="Times New Roman" w:hAnsi="Times New Roman"/>
          <w:sz w:val="28"/>
          <w:szCs w:val="28"/>
          <w:lang w:val="ru-RU"/>
        </w:rPr>
        <w:t xml:space="preserve"> и </w:t>
      </w:r>
      <w:r w:rsidRPr="00AE479F">
        <w:rPr>
          <w:rFonts w:ascii="Times New Roman" w:hAnsi="Times New Roman"/>
          <w:sz w:val="28"/>
          <w:szCs w:val="28"/>
          <w:lang w:val="ru-RU"/>
        </w:rPr>
        <w:lastRenderedPageBreak/>
        <w:t>США</w:t>
      </w:r>
      <w:r w:rsidRPr="00AE479F">
        <w:rPr>
          <w:rStyle w:val="a8"/>
          <w:rFonts w:ascii="Times New Roman" w:hAnsi="Times New Roman"/>
          <w:sz w:val="28"/>
          <w:szCs w:val="28"/>
        </w:rPr>
        <w:footnoteReference w:id="3"/>
      </w:r>
      <w:r w:rsidR="000349C6" w:rsidRPr="00AE479F">
        <w:rPr>
          <w:rFonts w:ascii="Times New Roman" w:hAnsi="Times New Roman"/>
          <w:sz w:val="28"/>
          <w:szCs w:val="28"/>
          <w:lang w:val="ru-RU"/>
        </w:rPr>
        <w:t>. Это касается даже тех ситуаций</w:t>
      </w:r>
      <w:r w:rsidRPr="00AE479F">
        <w:rPr>
          <w:rFonts w:ascii="Times New Roman" w:hAnsi="Times New Roman"/>
          <w:sz w:val="28"/>
          <w:szCs w:val="28"/>
          <w:lang w:val="ru-RU"/>
        </w:rPr>
        <w:t>, когда  поставщик занимает доминирующее положение на рынке.</w:t>
      </w:r>
      <w:proofErr w:type="gramEnd"/>
      <w:r w:rsidRPr="00AE479F">
        <w:rPr>
          <w:rFonts w:ascii="Times New Roman" w:hAnsi="Times New Roman"/>
          <w:sz w:val="28"/>
          <w:szCs w:val="28"/>
          <w:lang w:val="ru-RU"/>
        </w:rPr>
        <w:t xml:space="preserve"> </w:t>
      </w:r>
      <w:r w:rsidRPr="00AE479F">
        <w:rPr>
          <w:rFonts w:ascii="Times New Roman" w:hAnsi="Times New Roman"/>
          <w:bCs/>
          <w:sz w:val="28"/>
          <w:szCs w:val="28"/>
          <w:lang w:val="ru-RU"/>
        </w:rPr>
        <w:t>В мировой практике, обвинения в ограничении к</w:t>
      </w:r>
      <w:r w:rsidR="008D07AE" w:rsidRPr="00AE479F">
        <w:rPr>
          <w:rFonts w:ascii="Times New Roman" w:hAnsi="Times New Roman"/>
          <w:bCs/>
          <w:sz w:val="28"/>
          <w:szCs w:val="28"/>
          <w:lang w:val="ru-RU"/>
        </w:rPr>
        <w:t>онкуренции на  рынке</w:t>
      </w:r>
      <w:r w:rsidRPr="00AE479F">
        <w:rPr>
          <w:rFonts w:ascii="Times New Roman" w:hAnsi="Times New Roman"/>
          <w:bCs/>
          <w:sz w:val="28"/>
          <w:szCs w:val="28"/>
          <w:lang w:val="ru-RU"/>
        </w:rPr>
        <w:t xml:space="preserve"> обычно полагаются лишенными экономических оснований, если речь идет об отказе продавать со стороны поставщика, не конкурирующего с дилерами</w:t>
      </w:r>
      <w:r w:rsidRPr="00AE479F">
        <w:rPr>
          <w:rFonts w:ascii="Times New Roman" w:hAnsi="Times New Roman"/>
          <w:sz w:val="28"/>
          <w:szCs w:val="28"/>
          <w:lang w:val="ru-RU"/>
        </w:rPr>
        <w:t>.</w:t>
      </w:r>
      <w:r w:rsidRPr="00AE479F">
        <w:rPr>
          <w:rFonts w:ascii="Times New Roman" w:hAnsi="Times New Roman"/>
          <w:bCs/>
          <w:sz w:val="28"/>
          <w:szCs w:val="28"/>
          <w:lang w:val="ru-RU"/>
        </w:rPr>
        <w:t xml:space="preserve">  Это не означает, что отсутствуют прецеденты признания подобных поставщиков виновными в ограничении конкуренции, однако во всех подобных случаях присутствовали серьезные дополнительные обстоятельства. Например, в деле </w:t>
      </w:r>
      <w:proofErr w:type="spellStart"/>
      <w:r w:rsidRPr="00AE479F">
        <w:rPr>
          <w:rFonts w:ascii="Times New Roman" w:hAnsi="Times New Roman"/>
          <w:bCs/>
          <w:sz w:val="28"/>
          <w:szCs w:val="28"/>
        </w:rPr>
        <w:t>Boosey</w:t>
      </w:r>
      <w:proofErr w:type="spellEnd"/>
      <w:r w:rsidRPr="00AE479F">
        <w:rPr>
          <w:rFonts w:ascii="Times New Roman" w:hAnsi="Times New Roman"/>
          <w:bCs/>
          <w:sz w:val="28"/>
          <w:szCs w:val="28"/>
          <w:lang w:val="ru-RU"/>
        </w:rPr>
        <w:t xml:space="preserve"> &amp;</w:t>
      </w:r>
      <w:r w:rsidRPr="00AE479F">
        <w:rPr>
          <w:rFonts w:ascii="Times New Roman" w:hAnsi="Times New Roman"/>
          <w:bCs/>
          <w:sz w:val="28"/>
          <w:szCs w:val="28"/>
        </w:rPr>
        <w:t>Hawkes</w:t>
      </w:r>
      <w:r w:rsidRPr="00AE479F">
        <w:rPr>
          <w:rStyle w:val="a8"/>
          <w:rFonts w:ascii="Times New Roman" w:hAnsi="Times New Roman"/>
          <w:bCs/>
          <w:sz w:val="28"/>
          <w:szCs w:val="28"/>
        </w:rPr>
        <w:footnoteReference w:id="4"/>
      </w:r>
      <w:r w:rsidRPr="00AE479F">
        <w:rPr>
          <w:rFonts w:ascii="Times New Roman" w:hAnsi="Times New Roman"/>
          <w:bCs/>
          <w:sz w:val="28"/>
          <w:szCs w:val="28"/>
          <w:lang w:val="ru-RU"/>
        </w:rPr>
        <w:t xml:space="preserve"> Еврокомиссия приняла во внимание то обстоятельство, что дилеры, которым внезапно было отказано в поставках, предполагали создать новую компанию, намереваясь конкурировать с </w:t>
      </w:r>
      <w:proofErr w:type="spellStart"/>
      <w:r w:rsidRPr="00AE479F">
        <w:rPr>
          <w:rFonts w:ascii="Times New Roman" w:hAnsi="Times New Roman"/>
          <w:bCs/>
          <w:sz w:val="28"/>
          <w:szCs w:val="28"/>
        </w:rPr>
        <w:t>Boosey</w:t>
      </w:r>
      <w:proofErr w:type="spellEnd"/>
      <w:r w:rsidRPr="00AE479F">
        <w:rPr>
          <w:rFonts w:ascii="Times New Roman" w:hAnsi="Times New Roman"/>
          <w:bCs/>
          <w:sz w:val="28"/>
          <w:szCs w:val="28"/>
          <w:lang w:val="ru-RU"/>
        </w:rPr>
        <w:t xml:space="preserve"> &amp; </w:t>
      </w:r>
      <w:r w:rsidRPr="00AE479F">
        <w:rPr>
          <w:rFonts w:ascii="Times New Roman" w:hAnsi="Times New Roman"/>
          <w:bCs/>
          <w:sz w:val="28"/>
          <w:szCs w:val="28"/>
        </w:rPr>
        <w:t>Hawkes</w:t>
      </w:r>
      <w:r w:rsidRPr="00AE479F">
        <w:rPr>
          <w:rFonts w:ascii="Times New Roman" w:hAnsi="Times New Roman"/>
          <w:bCs/>
          <w:sz w:val="28"/>
          <w:szCs w:val="28"/>
          <w:lang w:val="ru-RU"/>
        </w:rPr>
        <w:t xml:space="preserve">. В деле </w:t>
      </w:r>
      <w:r w:rsidRPr="00AE479F">
        <w:rPr>
          <w:rFonts w:ascii="Times New Roman" w:hAnsi="Times New Roman"/>
          <w:bCs/>
          <w:sz w:val="28"/>
          <w:szCs w:val="28"/>
        </w:rPr>
        <w:t>United</w:t>
      </w:r>
      <w:r w:rsidRPr="00AE479F">
        <w:rPr>
          <w:rFonts w:ascii="Times New Roman" w:hAnsi="Times New Roman"/>
          <w:bCs/>
          <w:sz w:val="28"/>
          <w:szCs w:val="28"/>
          <w:lang w:val="ru-RU"/>
        </w:rPr>
        <w:t xml:space="preserve"> </w:t>
      </w:r>
      <w:r w:rsidRPr="00AE479F">
        <w:rPr>
          <w:rFonts w:ascii="Times New Roman" w:hAnsi="Times New Roman"/>
          <w:bCs/>
          <w:sz w:val="28"/>
          <w:szCs w:val="28"/>
        </w:rPr>
        <w:t>Brand</w:t>
      </w:r>
      <w:r w:rsidRPr="00AE479F">
        <w:rPr>
          <w:rFonts w:ascii="Times New Roman" w:hAnsi="Times New Roman"/>
          <w:bCs/>
          <w:sz w:val="28"/>
          <w:szCs w:val="28"/>
          <w:lang w:val="ru-RU"/>
        </w:rPr>
        <w:t xml:space="preserve"> поставки были прерваны на том основании, что дилер участвовал в продвижении продукции конкурента. Признавая право компаний защищать свои коммерческие интересы, Еврокомиссия сочла реакцию в виде отказа в поставках  неадекватной и чрезмерной.</w:t>
      </w:r>
    </w:p>
    <w:p w:rsidR="002446EB" w:rsidRPr="00AE479F" w:rsidRDefault="002446EB" w:rsidP="002446EB">
      <w:pPr>
        <w:spacing w:line="360" w:lineRule="auto"/>
        <w:jc w:val="both"/>
        <w:rPr>
          <w:rFonts w:ascii="Times New Roman" w:hAnsi="Times New Roman"/>
          <w:sz w:val="28"/>
          <w:szCs w:val="28"/>
          <w:lang w:val="ru-RU"/>
        </w:rPr>
      </w:pPr>
      <w:r w:rsidRPr="00AE479F">
        <w:rPr>
          <w:rFonts w:ascii="Times New Roman" w:hAnsi="Times New Roman"/>
          <w:sz w:val="28"/>
          <w:szCs w:val="28"/>
          <w:lang w:val="ru-RU"/>
        </w:rPr>
        <w:t xml:space="preserve"> </w:t>
      </w:r>
      <w:r w:rsidRPr="00AE479F">
        <w:rPr>
          <w:rFonts w:ascii="Times New Roman" w:hAnsi="Times New Roman"/>
          <w:sz w:val="28"/>
          <w:szCs w:val="28"/>
          <w:lang w:val="ru-RU"/>
        </w:rPr>
        <w:tab/>
        <w:t xml:space="preserve">К сожалению, в России в подобных ситуациях от обвинений в нарушении норм антимонопольного регулирования  поставщиков не спасает не только то, что они не занимают доминирующего положения на рынке, но и то, что их рыночная доля является крайне низкой. </w:t>
      </w:r>
      <w:proofErr w:type="gramStart"/>
      <w:r w:rsidRPr="00AE479F">
        <w:rPr>
          <w:rFonts w:ascii="Times New Roman" w:hAnsi="Times New Roman"/>
          <w:sz w:val="28"/>
          <w:szCs w:val="28"/>
          <w:lang w:val="ru-RU"/>
        </w:rPr>
        <w:t xml:space="preserve">Примечательным примером в этом смысле является  обвинительное решение, вынесенное </w:t>
      </w:r>
      <w:r w:rsidR="009A4E26" w:rsidRPr="00AE479F">
        <w:rPr>
          <w:rFonts w:ascii="Times New Roman" w:hAnsi="Times New Roman"/>
          <w:sz w:val="28"/>
          <w:szCs w:val="28"/>
          <w:lang w:val="ru-RU"/>
        </w:rPr>
        <w:t>Челябинским УФАС</w:t>
      </w:r>
      <w:r w:rsidRPr="00AE479F">
        <w:rPr>
          <w:rFonts w:ascii="Times New Roman" w:hAnsi="Times New Roman"/>
          <w:sz w:val="28"/>
          <w:szCs w:val="28"/>
          <w:lang w:val="ru-RU"/>
        </w:rPr>
        <w:t xml:space="preserve">  в 2009 году по делу </w:t>
      </w:r>
      <w:r w:rsidRPr="00AE479F">
        <w:rPr>
          <w:rStyle w:val="apple-style-span"/>
          <w:rFonts w:ascii="Times New Roman" w:hAnsi="Times New Roman"/>
          <w:bCs/>
          <w:color w:val="333333"/>
          <w:sz w:val="28"/>
          <w:szCs w:val="28"/>
          <w:lang w:val="ru-RU"/>
        </w:rPr>
        <w:t>российского разра</w:t>
      </w:r>
      <w:r w:rsidR="006709D0" w:rsidRPr="00AE479F">
        <w:rPr>
          <w:rStyle w:val="apple-style-span"/>
          <w:rFonts w:ascii="Times New Roman" w:hAnsi="Times New Roman"/>
          <w:bCs/>
          <w:color w:val="333333"/>
          <w:sz w:val="28"/>
          <w:szCs w:val="28"/>
          <w:lang w:val="ru-RU"/>
        </w:rPr>
        <w:t>ботчика антивирусов «Доктор Веб»</w:t>
      </w:r>
      <w:r w:rsidRPr="00AE479F">
        <w:rPr>
          <w:rStyle w:val="apple-style-span"/>
          <w:rFonts w:ascii="Times New Roman" w:hAnsi="Times New Roman"/>
          <w:bCs/>
          <w:color w:val="333333"/>
          <w:sz w:val="28"/>
          <w:szCs w:val="28"/>
          <w:lang w:val="ru-RU"/>
        </w:rPr>
        <w:t>,</w:t>
      </w:r>
      <w:r w:rsidRPr="00AE479F">
        <w:rPr>
          <w:rFonts w:ascii="Times New Roman" w:hAnsi="Times New Roman"/>
          <w:sz w:val="28"/>
          <w:szCs w:val="28"/>
          <w:lang w:val="ru-RU"/>
        </w:rPr>
        <w:t xml:space="preserve">  который</w:t>
      </w:r>
      <w:r w:rsidRPr="00AE479F">
        <w:rPr>
          <w:rStyle w:val="apple-style-span"/>
          <w:rFonts w:ascii="Times New Roman" w:hAnsi="Times New Roman"/>
          <w:color w:val="000000"/>
          <w:sz w:val="28"/>
          <w:szCs w:val="28"/>
          <w:lang w:val="ru-RU"/>
        </w:rPr>
        <w:t xml:space="preserve"> (по данным информационно-аналитического центра </w:t>
      </w:r>
      <w:r w:rsidRPr="00AE479F">
        <w:rPr>
          <w:rStyle w:val="apple-style-span"/>
          <w:rFonts w:ascii="Times New Roman" w:hAnsi="Times New Roman"/>
          <w:color w:val="000000"/>
          <w:sz w:val="28"/>
          <w:szCs w:val="28"/>
        </w:rPr>
        <w:t>Anti</w:t>
      </w:r>
      <w:r w:rsidRPr="00AE479F">
        <w:rPr>
          <w:rStyle w:val="apple-style-span"/>
          <w:rFonts w:ascii="Times New Roman" w:hAnsi="Times New Roman"/>
          <w:color w:val="000000"/>
          <w:sz w:val="28"/>
          <w:szCs w:val="28"/>
          <w:lang w:val="ru-RU"/>
        </w:rPr>
        <w:t>-</w:t>
      </w:r>
      <w:r w:rsidRPr="00AE479F">
        <w:rPr>
          <w:rStyle w:val="apple-style-span"/>
          <w:rFonts w:ascii="Times New Roman" w:hAnsi="Times New Roman"/>
          <w:color w:val="000000"/>
          <w:sz w:val="28"/>
          <w:szCs w:val="28"/>
        </w:rPr>
        <w:t>Malware</w:t>
      </w:r>
      <w:r w:rsidRPr="00AE479F">
        <w:rPr>
          <w:rStyle w:val="apple-style-span"/>
          <w:rFonts w:ascii="Times New Roman" w:hAnsi="Times New Roman"/>
          <w:color w:val="000000"/>
          <w:sz w:val="28"/>
          <w:szCs w:val="28"/>
          <w:lang w:val="ru-RU"/>
        </w:rPr>
        <w:t>.</w:t>
      </w:r>
      <w:proofErr w:type="spellStart"/>
      <w:r w:rsidRPr="00AE479F">
        <w:rPr>
          <w:rStyle w:val="apple-style-span"/>
          <w:rFonts w:ascii="Times New Roman" w:hAnsi="Times New Roman"/>
          <w:color w:val="000000"/>
          <w:sz w:val="28"/>
          <w:szCs w:val="28"/>
        </w:rPr>
        <w:t>ru</w:t>
      </w:r>
      <w:proofErr w:type="spellEnd"/>
      <w:r w:rsidRPr="00AE479F">
        <w:rPr>
          <w:rStyle w:val="apple-style-span"/>
          <w:rFonts w:ascii="Times New Roman" w:hAnsi="Times New Roman"/>
          <w:color w:val="000000"/>
          <w:sz w:val="28"/>
          <w:szCs w:val="28"/>
          <w:lang w:val="ru-RU"/>
        </w:rPr>
        <w:t xml:space="preserve">)  на тот момент контролировал  всего 7% рынка российских антивирусов, занимая четвертое место, вслед за </w:t>
      </w:r>
      <w:r w:rsidR="008D07AE" w:rsidRPr="00AE479F">
        <w:rPr>
          <w:rStyle w:val="apple-style-span"/>
          <w:rFonts w:ascii="Times New Roman" w:hAnsi="Times New Roman"/>
          <w:color w:val="000000"/>
          <w:sz w:val="28"/>
          <w:szCs w:val="28"/>
          <w:lang w:val="ru-RU"/>
        </w:rPr>
        <w:t>«</w:t>
      </w:r>
      <w:r w:rsidRPr="00AE479F">
        <w:rPr>
          <w:rStyle w:val="a5"/>
          <w:rFonts w:ascii="Times New Roman" w:hAnsi="Times New Roman"/>
          <w:b w:val="0"/>
          <w:color w:val="000000"/>
          <w:sz w:val="28"/>
          <w:szCs w:val="28"/>
          <w:lang w:val="ru-RU"/>
        </w:rPr>
        <w:t>Лабораторией</w:t>
      </w:r>
      <w:r w:rsidRPr="00AE479F">
        <w:rPr>
          <w:rStyle w:val="apple-converted-space"/>
          <w:rFonts w:ascii="Times New Roman" w:hAnsi="Times New Roman"/>
          <w:b/>
          <w:color w:val="000000"/>
          <w:sz w:val="28"/>
          <w:szCs w:val="28"/>
        </w:rPr>
        <w:t> </w:t>
      </w:r>
      <w:r w:rsidRPr="00AE479F">
        <w:rPr>
          <w:rStyle w:val="a5"/>
          <w:rFonts w:ascii="Times New Roman" w:hAnsi="Times New Roman"/>
          <w:b w:val="0"/>
          <w:color w:val="000000"/>
          <w:sz w:val="28"/>
          <w:szCs w:val="28"/>
          <w:lang w:val="ru-RU"/>
        </w:rPr>
        <w:t>Касперского</w:t>
      </w:r>
      <w:r w:rsidR="008D07AE" w:rsidRPr="00AE479F">
        <w:rPr>
          <w:rStyle w:val="apple-style-span"/>
          <w:rFonts w:ascii="Times New Roman" w:hAnsi="Times New Roman"/>
          <w:b/>
          <w:color w:val="000000"/>
          <w:sz w:val="28"/>
          <w:szCs w:val="28"/>
          <w:lang w:val="ru-RU"/>
        </w:rPr>
        <w:t>»</w:t>
      </w:r>
      <w:r w:rsidR="008D07AE" w:rsidRPr="00AE479F">
        <w:rPr>
          <w:rStyle w:val="apple-style-span"/>
          <w:rFonts w:ascii="Times New Roman" w:hAnsi="Times New Roman"/>
          <w:color w:val="000000"/>
          <w:sz w:val="28"/>
          <w:szCs w:val="28"/>
          <w:lang w:val="ru-RU"/>
        </w:rPr>
        <w:t xml:space="preserve"> </w:t>
      </w:r>
      <w:r w:rsidRPr="00AE479F">
        <w:rPr>
          <w:rStyle w:val="apple-style-span"/>
          <w:rFonts w:ascii="Times New Roman" w:hAnsi="Times New Roman"/>
          <w:color w:val="000000"/>
          <w:sz w:val="28"/>
          <w:szCs w:val="28"/>
          <w:lang w:val="ru-RU"/>
        </w:rPr>
        <w:t xml:space="preserve">(47%), </w:t>
      </w:r>
      <w:proofErr w:type="spellStart"/>
      <w:r w:rsidRPr="00AE479F">
        <w:rPr>
          <w:rStyle w:val="apple-style-span"/>
          <w:rFonts w:ascii="Times New Roman" w:hAnsi="Times New Roman"/>
          <w:color w:val="000000"/>
          <w:sz w:val="28"/>
          <w:szCs w:val="28"/>
        </w:rPr>
        <w:t>Eset</w:t>
      </w:r>
      <w:proofErr w:type="spellEnd"/>
      <w:r w:rsidRPr="00AE479F">
        <w:rPr>
          <w:rStyle w:val="apple-style-span"/>
          <w:rFonts w:ascii="Times New Roman" w:hAnsi="Times New Roman"/>
          <w:color w:val="000000"/>
          <w:sz w:val="28"/>
          <w:szCs w:val="28"/>
          <w:lang w:val="ru-RU"/>
        </w:rPr>
        <w:t xml:space="preserve"> (20%) и производителем </w:t>
      </w:r>
      <w:r w:rsidRPr="00AE479F">
        <w:rPr>
          <w:rStyle w:val="apple-style-span"/>
          <w:rFonts w:ascii="Times New Roman" w:hAnsi="Times New Roman"/>
          <w:color w:val="000000"/>
          <w:sz w:val="28"/>
          <w:szCs w:val="28"/>
        </w:rPr>
        <w:t>Norton</w:t>
      </w:r>
      <w:r w:rsidRPr="00AE479F">
        <w:rPr>
          <w:rStyle w:val="apple-style-span"/>
          <w:rFonts w:ascii="Times New Roman" w:hAnsi="Times New Roman"/>
          <w:color w:val="000000"/>
          <w:sz w:val="28"/>
          <w:szCs w:val="28"/>
          <w:lang w:val="ru-RU"/>
        </w:rPr>
        <w:t xml:space="preserve"> </w:t>
      </w:r>
      <w:r w:rsidRPr="00AE479F">
        <w:rPr>
          <w:rStyle w:val="apple-style-span"/>
          <w:rFonts w:ascii="Times New Roman" w:hAnsi="Times New Roman"/>
          <w:color w:val="000000"/>
          <w:sz w:val="28"/>
          <w:szCs w:val="28"/>
        </w:rPr>
        <w:lastRenderedPageBreak/>
        <w:t>Antivirus</w:t>
      </w:r>
      <w:r w:rsidRPr="00AE479F">
        <w:rPr>
          <w:rStyle w:val="apple-style-span"/>
          <w:rFonts w:ascii="Times New Roman" w:hAnsi="Times New Roman"/>
          <w:color w:val="000000"/>
          <w:sz w:val="28"/>
          <w:szCs w:val="28"/>
          <w:lang w:val="ru-RU"/>
        </w:rPr>
        <w:t xml:space="preserve"> -  фирмой </w:t>
      </w:r>
      <w:r w:rsidRPr="00AE479F">
        <w:rPr>
          <w:rStyle w:val="apple-style-span"/>
          <w:rFonts w:ascii="Times New Roman" w:hAnsi="Times New Roman"/>
          <w:color w:val="000000"/>
          <w:sz w:val="28"/>
          <w:szCs w:val="28"/>
        </w:rPr>
        <w:t>Symantec</w:t>
      </w:r>
      <w:r w:rsidRPr="00AE479F">
        <w:rPr>
          <w:rStyle w:val="apple-style-span"/>
          <w:rFonts w:ascii="Times New Roman" w:hAnsi="Times New Roman"/>
          <w:color w:val="000000"/>
          <w:sz w:val="28"/>
          <w:szCs w:val="28"/>
          <w:lang w:val="ru-RU"/>
        </w:rPr>
        <w:t xml:space="preserve"> (15%)</w:t>
      </w:r>
      <w:r w:rsidRPr="00AE479F">
        <w:rPr>
          <w:rStyle w:val="a8"/>
          <w:rFonts w:ascii="Times New Roman" w:hAnsi="Times New Roman"/>
          <w:sz w:val="28"/>
          <w:szCs w:val="28"/>
          <w:lang w:val="ru-RU"/>
        </w:rPr>
        <w:footnoteReference w:id="5"/>
      </w:r>
      <w:r w:rsidR="009A4E26" w:rsidRPr="00AE479F">
        <w:rPr>
          <w:rFonts w:ascii="Times New Roman" w:hAnsi="Times New Roman"/>
          <w:sz w:val="28"/>
          <w:szCs w:val="28"/>
          <w:lang w:val="ru-RU"/>
        </w:rPr>
        <w:t>. В конечном счете,  ФАС  все же</w:t>
      </w:r>
      <w:proofErr w:type="gramEnd"/>
      <w:r w:rsidR="009A4E26" w:rsidRPr="00AE479F">
        <w:rPr>
          <w:rFonts w:ascii="Times New Roman" w:hAnsi="Times New Roman"/>
          <w:sz w:val="28"/>
          <w:szCs w:val="28"/>
          <w:lang w:val="ru-RU"/>
        </w:rPr>
        <w:t xml:space="preserve"> закрыла дело компании «Доктор Веб» в связи </w:t>
      </w:r>
      <w:r w:rsidR="009A4E26" w:rsidRPr="00AE479F">
        <w:rPr>
          <w:rStyle w:val="apple-style-span"/>
          <w:rFonts w:ascii="Times New Roman" w:hAnsi="Times New Roman"/>
          <w:sz w:val="28"/>
          <w:szCs w:val="28"/>
          <w:lang w:val="ru-RU"/>
        </w:rPr>
        <w:t xml:space="preserve">с отсутствием в </w:t>
      </w:r>
      <w:proofErr w:type="spellStart"/>
      <w:r w:rsidR="009A4E26" w:rsidRPr="00AE479F">
        <w:rPr>
          <w:rStyle w:val="apple-style-span"/>
          <w:rFonts w:ascii="Times New Roman" w:hAnsi="Times New Roman"/>
          <w:sz w:val="28"/>
          <w:szCs w:val="28"/>
          <w:lang w:val="en-US"/>
        </w:rPr>
        <w:t>ee</w:t>
      </w:r>
      <w:proofErr w:type="spellEnd"/>
      <w:r w:rsidR="009A4E26" w:rsidRPr="00AE479F">
        <w:rPr>
          <w:rStyle w:val="apple-style-span"/>
          <w:rFonts w:ascii="Times New Roman" w:hAnsi="Times New Roman"/>
          <w:sz w:val="28"/>
          <w:szCs w:val="28"/>
          <w:lang w:val="ru-RU"/>
        </w:rPr>
        <w:t xml:space="preserve"> действиях нарушения антимонопольного законодательства, избежав тем самым создания  </w:t>
      </w:r>
      <w:proofErr w:type="gramStart"/>
      <w:r w:rsidR="009A4E26" w:rsidRPr="00AE479F">
        <w:rPr>
          <w:rStyle w:val="apple-style-span"/>
          <w:rFonts w:ascii="Times New Roman" w:hAnsi="Times New Roman"/>
          <w:sz w:val="28"/>
          <w:szCs w:val="28"/>
          <w:lang w:val="ru-RU"/>
        </w:rPr>
        <w:t>совершенно вопиющего</w:t>
      </w:r>
      <w:proofErr w:type="gramEnd"/>
      <w:r w:rsidR="009A4E26" w:rsidRPr="00AE479F">
        <w:rPr>
          <w:rStyle w:val="apple-style-span"/>
          <w:rFonts w:ascii="Times New Roman" w:hAnsi="Times New Roman"/>
          <w:sz w:val="28"/>
          <w:szCs w:val="28"/>
          <w:lang w:val="ru-RU"/>
        </w:rPr>
        <w:t xml:space="preserve"> прецедента.    </w:t>
      </w:r>
    </w:p>
    <w:p w:rsidR="002446EB" w:rsidRPr="00AE479F" w:rsidRDefault="002446EB" w:rsidP="002446EB">
      <w:pPr>
        <w:spacing w:line="360" w:lineRule="auto"/>
        <w:ind w:firstLine="720"/>
        <w:jc w:val="both"/>
        <w:rPr>
          <w:rFonts w:ascii="Times New Roman" w:hAnsi="Times New Roman"/>
          <w:sz w:val="28"/>
          <w:szCs w:val="28"/>
          <w:lang w:val="ru-RU"/>
        </w:rPr>
      </w:pPr>
      <w:r w:rsidRPr="00AE479F">
        <w:rPr>
          <w:rFonts w:ascii="Times New Roman" w:hAnsi="Times New Roman"/>
          <w:b/>
          <w:i/>
          <w:sz w:val="28"/>
          <w:szCs w:val="28"/>
          <w:lang w:val="ru-RU"/>
        </w:rPr>
        <w:t>Во-вторых</w:t>
      </w:r>
      <w:r w:rsidRPr="00AE479F">
        <w:rPr>
          <w:rFonts w:ascii="Times New Roman" w:hAnsi="Times New Roman"/>
          <w:sz w:val="28"/>
          <w:szCs w:val="28"/>
          <w:lang w:val="ru-RU"/>
        </w:rPr>
        <w:t xml:space="preserve">, нам представляется, что  анализ </w:t>
      </w:r>
      <w:r w:rsidRPr="00AE479F">
        <w:rPr>
          <w:rFonts w:ascii="Times New Roman" w:hAnsi="Times New Roman"/>
          <w:sz w:val="28"/>
          <w:szCs w:val="28"/>
          <w:shd w:val="clear" w:color="auto" w:fill="FFFFFF" w:themeFill="background1"/>
          <w:lang w:val="ru-RU"/>
        </w:rPr>
        <w:t xml:space="preserve"> ошибок </w:t>
      </w:r>
      <w:r w:rsidRPr="00AE479F">
        <w:rPr>
          <w:rFonts w:ascii="Times New Roman" w:hAnsi="Times New Roman"/>
          <w:sz w:val="28"/>
          <w:szCs w:val="28"/>
          <w:shd w:val="clear" w:color="auto" w:fill="FFFFFF" w:themeFill="background1"/>
          <w:lang w:val="en-US"/>
        </w:rPr>
        <w:t>I</w:t>
      </w:r>
      <w:r w:rsidRPr="00AE479F">
        <w:rPr>
          <w:rFonts w:ascii="Times New Roman" w:hAnsi="Times New Roman"/>
          <w:sz w:val="28"/>
          <w:szCs w:val="28"/>
          <w:shd w:val="clear" w:color="auto" w:fill="FFFFFF" w:themeFill="background1"/>
          <w:lang w:val="ru-RU"/>
        </w:rPr>
        <w:t xml:space="preserve"> и </w:t>
      </w:r>
      <w:r w:rsidRPr="00AE479F">
        <w:rPr>
          <w:rFonts w:ascii="Times New Roman" w:hAnsi="Times New Roman"/>
          <w:sz w:val="28"/>
          <w:szCs w:val="28"/>
          <w:shd w:val="clear" w:color="auto" w:fill="FFFFFF" w:themeFill="background1"/>
          <w:lang w:val="en-US"/>
        </w:rPr>
        <w:t>II</w:t>
      </w:r>
      <w:r w:rsidRPr="00AE479F">
        <w:rPr>
          <w:rFonts w:ascii="Times New Roman" w:hAnsi="Times New Roman"/>
          <w:sz w:val="28"/>
          <w:szCs w:val="28"/>
          <w:shd w:val="clear" w:color="auto" w:fill="FFFFFF" w:themeFill="background1"/>
          <w:lang w:val="ru-RU"/>
        </w:rPr>
        <w:t xml:space="preserve"> рода в </w:t>
      </w:r>
      <w:proofErr w:type="spellStart"/>
      <w:r w:rsidRPr="00AE479F">
        <w:rPr>
          <w:rFonts w:ascii="Times New Roman" w:hAnsi="Times New Roman"/>
          <w:sz w:val="28"/>
          <w:szCs w:val="28"/>
          <w:shd w:val="clear" w:color="auto" w:fill="FFFFFF" w:themeFill="background1"/>
          <w:lang w:val="ru-RU"/>
        </w:rPr>
        <w:t>антитрасте</w:t>
      </w:r>
      <w:proofErr w:type="spellEnd"/>
      <w:r w:rsidRPr="00AE479F">
        <w:rPr>
          <w:rFonts w:ascii="Times New Roman" w:hAnsi="Times New Roman"/>
          <w:sz w:val="28"/>
          <w:szCs w:val="28"/>
          <w:shd w:val="clear" w:color="auto" w:fill="FFFFFF" w:themeFill="background1"/>
          <w:lang w:val="ru-RU"/>
        </w:rPr>
        <w:t xml:space="preserve">, может быть более успешным  при их детальном рассмотрении, предполагающем  выделение </w:t>
      </w:r>
    </w:p>
    <w:p w:rsidR="002446EB" w:rsidRPr="00AE479F" w:rsidRDefault="002446EB" w:rsidP="002446EB">
      <w:pPr>
        <w:pStyle w:val="a4"/>
        <w:numPr>
          <w:ilvl w:val="0"/>
          <w:numId w:val="1"/>
        </w:numPr>
        <w:shd w:val="clear" w:color="auto" w:fill="FFFFFF" w:themeFill="background1"/>
        <w:spacing w:line="360" w:lineRule="auto"/>
        <w:jc w:val="both"/>
        <w:rPr>
          <w:rFonts w:ascii="Times New Roman" w:hAnsi="Times New Roman"/>
          <w:sz w:val="28"/>
          <w:szCs w:val="28"/>
          <w:shd w:val="clear" w:color="auto" w:fill="FFFFFF" w:themeFill="background1"/>
          <w:lang w:val="ru-RU"/>
        </w:rPr>
      </w:pPr>
      <w:r w:rsidRPr="00AE479F">
        <w:rPr>
          <w:rFonts w:ascii="Times New Roman" w:hAnsi="Times New Roman"/>
          <w:sz w:val="28"/>
          <w:szCs w:val="28"/>
          <w:shd w:val="clear" w:color="auto" w:fill="FFFFFF" w:themeFill="background1"/>
          <w:lang w:val="ru-RU"/>
        </w:rPr>
        <w:t>ошибок, вызванных несовершенством законодательной базы, в результате чего запрет налагается на использование благотворных практик (А</w:t>
      </w:r>
      <w:proofErr w:type="gramStart"/>
      <w:r w:rsidRPr="00AE479F">
        <w:rPr>
          <w:rFonts w:ascii="Times New Roman" w:hAnsi="Times New Roman"/>
          <w:sz w:val="28"/>
          <w:szCs w:val="28"/>
          <w:shd w:val="clear" w:color="auto" w:fill="FFFFFF" w:themeFill="background1"/>
          <w:lang w:val="en-US"/>
        </w:rPr>
        <w:t>I</w:t>
      </w:r>
      <w:proofErr w:type="gramEnd"/>
      <w:r w:rsidRPr="00AE479F">
        <w:rPr>
          <w:rFonts w:ascii="Times New Roman" w:hAnsi="Times New Roman"/>
          <w:sz w:val="28"/>
          <w:szCs w:val="28"/>
          <w:shd w:val="clear" w:color="auto" w:fill="FFFFFF" w:themeFill="background1"/>
          <w:lang w:val="ru-RU"/>
        </w:rPr>
        <w:t>), и в то же самое время отсутствуют законодательные барьеры для применения  неблаготворных практик (</w:t>
      </w:r>
      <w:r w:rsidRPr="00AE479F">
        <w:rPr>
          <w:rFonts w:ascii="Times New Roman" w:hAnsi="Times New Roman"/>
          <w:sz w:val="28"/>
          <w:szCs w:val="28"/>
          <w:shd w:val="clear" w:color="auto" w:fill="FFFFFF" w:themeFill="background1"/>
          <w:lang w:val="en-US"/>
        </w:rPr>
        <w:t>A</w:t>
      </w:r>
      <w:r w:rsidRPr="00AE479F">
        <w:rPr>
          <w:rFonts w:ascii="Times New Roman" w:hAnsi="Times New Roman"/>
          <w:sz w:val="28"/>
          <w:szCs w:val="28"/>
          <w:shd w:val="clear" w:color="auto" w:fill="FFFFFF" w:themeFill="background1"/>
          <w:lang w:val="ru-RU"/>
        </w:rPr>
        <w:t xml:space="preserve"> </w:t>
      </w:r>
      <w:r w:rsidRPr="00AE479F">
        <w:rPr>
          <w:rFonts w:ascii="Times New Roman" w:hAnsi="Times New Roman"/>
          <w:sz w:val="28"/>
          <w:szCs w:val="28"/>
          <w:shd w:val="clear" w:color="auto" w:fill="FFFFFF" w:themeFill="background1"/>
          <w:lang w:val="en-US"/>
        </w:rPr>
        <w:t>II</w:t>
      </w:r>
      <w:r w:rsidRPr="00AE479F">
        <w:rPr>
          <w:rFonts w:ascii="Times New Roman" w:hAnsi="Times New Roman"/>
          <w:sz w:val="28"/>
          <w:szCs w:val="28"/>
          <w:shd w:val="clear" w:color="auto" w:fill="FFFFFF" w:themeFill="background1"/>
          <w:lang w:val="ru-RU"/>
        </w:rPr>
        <w:t>));</w:t>
      </w:r>
    </w:p>
    <w:p w:rsidR="002446EB" w:rsidRPr="00AE479F" w:rsidRDefault="002446EB" w:rsidP="002446EB">
      <w:pPr>
        <w:pStyle w:val="a4"/>
        <w:numPr>
          <w:ilvl w:val="0"/>
          <w:numId w:val="1"/>
        </w:numPr>
        <w:shd w:val="clear" w:color="auto" w:fill="FFFFFF" w:themeFill="background1"/>
        <w:spacing w:line="360" w:lineRule="auto"/>
        <w:jc w:val="both"/>
        <w:rPr>
          <w:rFonts w:ascii="Times New Roman" w:hAnsi="Times New Roman"/>
          <w:sz w:val="28"/>
          <w:szCs w:val="28"/>
          <w:shd w:val="clear" w:color="auto" w:fill="FFFFFF" w:themeFill="background1"/>
          <w:lang w:val="ru-RU"/>
        </w:rPr>
      </w:pPr>
      <w:r w:rsidRPr="00AE479F">
        <w:rPr>
          <w:rFonts w:ascii="Times New Roman" w:hAnsi="Times New Roman"/>
          <w:sz w:val="28"/>
          <w:szCs w:val="28"/>
          <w:shd w:val="clear" w:color="auto" w:fill="FFFFFF" w:themeFill="background1"/>
          <w:lang w:val="ru-RU"/>
        </w:rPr>
        <w:t xml:space="preserve"> ошибок </w:t>
      </w:r>
      <w:proofErr w:type="spellStart"/>
      <w:r w:rsidRPr="00AE479F">
        <w:rPr>
          <w:rFonts w:ascii="Times New Roman" w:hAnsi="Times New Roman"/>
          <w:sz w:val="28"/>
          <w:szCs w:val="28"/>
          <w:shd w:val="clear" w:color="auto" w:fill="FFFFFF" w:themeFill="background1"/>
          <w:lang w:val="ru-RU"/>
        </w:rPr>
        <w:t>правоприменения</w:t>
      </w:r>
      <w:proofErr w:type="spellEnd"/>
      <w:r w:rsidRPr="00AE479F">
        <w:rPr>
          <w:rFonts w:ascii="Times New Roman" w:hAnsi="Times New Roman"/>
          <w:sz w:val="28"/>
          <w:szCs w:val="28"/>
          <w:shd w:val="clear" w:color="auto" w:fill="FFFFFF" w:themeFill="background1"/>
          <w:lang w:val="ru-RU"/>
        </w:rPr>
        <w:t>, препятствующих использованию компаниями легальных практик (В</w:t>
      </w:r>
      <w:proofErr w:type="gramStart"/>
      <w:r w:rsidRPr="00AE479F">
        <w:rPr>
          <w:rFonts w:ascii="Times New Roman" w:hAnsi="Times New Roman"/>
          <w:sz w:val="28"/>
          <w:szCs w:val="28"/>
          <w:shd w:val="clear" w:color="auto" w:fill="FFFFFF" w:themeFill="background1"/>
          <w:lang w:val="en-US"/>
        </w:rPr>
        <w:t>I</w:t>
      </w:r>
      <w:proofErr w:type="gramEnd"/>
      <w:r w:rsidRPr="00AE479F">
        <w:rPr>
          <w:rFonts w:ascii="Times New Roman" w:hAnsi="Times New Roman"/>
          <w:sz w:val="28"/>
          <w:szCs w:val="28"/>
          <w:shd w:val="clear" w:color="auto" w:fill="FFFFFF" w:themeFill="background1"/>
          <w:lang w:val="ru-RU"/>
        </w:rPr>
        <w:t>)  и допускающих - незаконные практики (</w:t>
      </w:r>
      <w:r w:rsidRPr="00AE479F">
        <w:rPr>
          <w:rFonts w:ascii="Times New Roman" w:hAnsi="Times New Roman"/>
          <w:sz w:val="28"/>
          <w:szCs w:val="28"/>
          <w:shd w:val="clear" w:color="auto" w:fill="FFFFFF" w:themeFill="background1"/>
          <w:lang w:val="en-US"/>
        </w:rPr>
        <w:t>BII</w:t>
      </w:r>
      <w:r w:rsidRPr="00AE479F">
        <w:rPr>
          <w:rFonts w:ascii="Times New Roman" w:hAnsi="Times New Roman"/>
          <w:sz w:val="28"/>
          <w:szCs w:val="28"/>
          <w:shd w:val="clear" w:color="auto" w:fill="FFFFFF" w:themeFill="background1"/>
          <w:lang w:val="ru-RU"/>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835"/>
        <w:gridCol w:w="2763"/>
        <w:gridCol w:w="2685"/>
      </w:tblGrid>
      <w:tr w:rsidR="002446EB" w:rsidRPr="00AE479F" w:rsidTr="00E769A8">
        <w:tc>
          <w:tcPr>
            <w:tcW w:w="959" w:type="dxa"/>
          </w:tcPr>
          <w:p w:rsidR="002446EB" w:rsidRPr="00AE479F" w:rsidRDefault="002446EB" w:rsidP="00E769A8">
            <w:pPr>
              <w:spacing w:line="360" w:lineRule="auto"/>
              <w:jc w:val="center"/>
              <w:rPr>
                <w:rFonts w:ascii="Times New Roman" w:hAnsi="Times New Roman"/>
                <w:sz w:val="28"/>
                <w:szCs w:val="28"/>
                <w:shd w:val="clear" w:color="auto" w:fill="FFFFFF" w:themeFill="background1"/>
                <w:lang w:val="ru-RU"/>
              </w:rPr>
            </w:pPr>
          </w:p>
        </w:tc>
        <w:tc>
          <w:tcPr>
            <w:tcW w:w="2835" w:type="dxa"/>
          </w:tcPr>
          <w:p w:rsidR="002446EB" w:rsidRPr="00AE479F" w:rsidRDefault="002446EB" w:rsidP="00E769A8">
            <w:pPr>
              <w:spacing w:line="360" w:lineRule="auto"/>
              <w:jc w:val="center"/>
              <w:rPr>
                <w:rFonts w:ascii="Times New Roman" w:hAnsi="Times New Roman"/>
                <w:b/>
                <w:sz w:val="28"/>
                <w:szCs w:val="28"/>
                <w:shd w:val="clear" w:color="auto" w:fill="FFFFFF" w:themeFill="background1"/>
                <w:lang w:val="ru-RU"/>
              </w:rPr>
            </w:pPr>
            <w:r w:rsidRPr="00AE479F">
              <w:rPr>
                <w:rFonts w:ascii="Times New Roman" w:hAnsi="Times New Roman"/>
                <w:b/>
                <w:sz w:val="28"/>
                <w:szCs w:val="28"/>
                <w:shd w:val="clear" w:color="auto" w:fill="FFFFFF" w:themeFill="background1"/>
                <w:lang w:val="ru-RU"/>
              </w:rPr>
              <w:t>Ошибки  антимонопольного регулирования</w:t>
            </w:r>
          </w:p>
        </w:tc>
        <w:tc>
          <w:tcPr>
            <w:tcW w:w="2763" w:type="dxa"/>
          </w:tcPr>
          <w:p w:rsidR="002446EB" w:rsidRPr="00AE479F" w:rsidRDefault="002446EB" w:rsidP="00E769A8">
            <w:pPr>
              <w:spacing w:line="360" w:lineRule="auto"/>
              <w:jc w:val="center"/>
              <w:rPr>
                <w:rFonts w:ascii="Times New Roman" w:hAnsi="Times New Roman"/>
                <w:b/>
                <w:sz w:val="28"/>
                <w:szCs w:val="28"/>
                <w:shd w:val="clear" w:color="auto" w:fill="FFFFFF" w:themeFill="background1"/>
                <w:lang w:val="ru-RU"/>
              </w:rPr>
            </w:pPr>
            <w:r w:rsidRPr="00AE479F">
              <w:rPr>
                <w:rFonts w:ascii="Times New Roman" w:hAnsi="Times New Roman"/>
                <w:b/>
                <w:sz w:val="28"/>
                <w:szCs w:val="28"/>
                <w:shd w:val="clear" w:color="auto" w:fill="FFFFFF" w:themeFill="background1"/>
                <w:lang w:val="ru-RU"/>
              </w:rPr>
              <w:t>Ошибки законодательства</w:t>
            </w:r>
          </w:p>
          <w:p w:rsidR="002446EB" w:rsidRPr="00AE479F" w:rsidRDefault="002446EB" w:rsidP="00E769A8">
            <w:pPr>
              <w:spacing w:line="360" w:lineRule="auto"/>
              <w:jc w:val="center"/>
              <w:rPr>
                <w:rFonts w:ascii="Times New Roman" w:hAnsi="Times New Roman"/>
                <w:b/>
                <w:sz w:val="28"/>
                <w:szCs w:val="28"/>
                <w:shd w:val="clear" w:color="auto" w:fill="FFFFFF" w:themeFill="background1"/>
                <w:lang w:val="ru-RU"/>
              </w:rPr>
            </w:pPr>
            <w:r w:rsidRPr="00AE479F">
              <w:rPr>
                <w:rFonts w:ascii="Times New Roman" w:hAnsi="Times New Roman"/>
                <w:b/>
                <w:sz w:val="28"/>
                <w:szCs w:val="28"/>
                <w:shd w:val="clear" w:color="auto" w:fill="FFFFFF" w:themeFill="background1"/>
                <w:lang w:val="ru-RU"/>
              </w:rPr>
              <w:t xml:space="preserve"> (А)</w:t>
            </w:r>
          </w:p>
        </w:tc>
        <w:tc>
          <w:tcPr>
            <w:tcW w:w="2685" w:type="dxa"/>
          </w:tcPr>
          <w:p w:rsidR="002446EB" w:rsidRPr="00AE479F" w:rsidRDefault="002446EB" w:rsidP="00E769A8">
            <w:pPr>
              <w:spacing w:line="360" w:lineRule="auto"/>
              <w:jc w:val="center"/>
              <w:rPr>
                <w:rFonts w:ascii="Times New Roman" w:hAnsi="Times New Roman"/>
                <w:b/>
                <w:sz w:val="28"/>
                <w:szCs w:val="28"/>
                <w:shd w:val="clear" w:color="auto" w:fill="FFFFFF" w:themeFill="background1"/>
                <w:lang w:val="ru-RU"/>
              </w:rPr>
            </w:pPr>
            <w:r w:rsidRPr="00AE479F">
              <w:rPr>
                <w:rFonts w:ascii="Times New Roman" w:hAnsi="Times New Roman"/>
                <w:b/>
                <w:sz w:val="28"/>
                <w:szCs w:val="28"/>
                <w:shd w:val="clear" w:color="auto" w:fill="FFFFFF" w:themeFill="background1"/>
                <w:lang w:val="ru-RU"/>
              </w:rPr>
              <w:t xml:space="preserve">Ошибки </w:t>
            </w:r>
            <w:proofErr w:type="spellStart"/>
            <w:r w:rsidRPr="00AE479F">
              <w:rPr>
                <w:rFonts w:ascii="Times New Roman" w:hAnsi="Times New Roman"/>
                <w:b/>
                <w:sz w:val="28"/>
                <w:szCs w:val="28"/>
                <w:shd w:val="clear" w:color="auto" w:fill="FFFFFF" w:themeFill="background1"/>
                <w:lang w:val="ru-RU"/>
              </w:rPr>
              <w:t>правоприменения</w:t>
            </w:r>
            <w:proofErr w:type="spellEnd"/>
          </w:p>
          <w:p w:rsidR="002446EB" w:rsidRPr="00AE479F" w:rsidRDefault="002446EB" w:rsidP="00E769A8">
            <w:pPr>
              <w:spacing w:line="360" w:lineRule="auto"/>
              <w:jc w:val="center"/>
              <w:rPr>
                <w:rFonts w:ascii="Times New Roman" w:hAnsi="Times New Roman"/>
                <w:b/>
                <w:sz w:val="28"/>
                <w:szCs w:val="28"/>
                <w:shd w:val="clear" w:color="auto" w:fill="FFFFFF" w:themeFill="background1"/>
                <w:lang w:val="ru-RU"/>
              </w:rPr>
            </w:pPr>
            <w:r w:rsidRPr="00AE479F">
              <w:rPr>
                <w:rFonts w:ascii="Times New Roman" w:hAnsi="Times New Roman"/>
                <w:b/>
                <w:sz w:val="28"/>
                <w:szCs w:val="28"/>
                <w:shd w:val="clear" w:color="auto" w:fill="FFFFFF" w:themeFill="background1"/>
                <w:lang w:val="ru-RU"/>
              </w:rPr>
              <w:t>(В)</w:t>
            </w:r>
          </w:p>
        </w:tc>
      </w:tr>
      <w:tr w:rsidR="002446EB" w:rsidRPr="00AE479F" w:rsidTr="00E769A8">
        <w:tc>
          <w:tcPr>
            <w:tcW w:w="959" w:type="dxa"/>
          </w:tcPr>
          <w:p w:rsidR="002446EB" w:rsidRPr="00AE479F" w:rsidRDefault="002446EB" w:rsidP="00E769A8">
            <w:pPr>
              <w:spacing w:line="360" w:lineRule="auto"/>
              <w:jc w:val="center"/>
              <w:rPr>
                <w:rFonts w:ascii="Times New Roman" w:hAnsi="Times New Roman"/>
                <w:b/>
                <w:sz w:val="28"/>
                <w:szCs w:val="28"/>
                <w:shd w:val="clear" w:color="auto" w:fill="FFFFFF" w:themeFill="background1"/>
                <w:lang w:val="ru-RU"/>
              </w:rPr>
            </w:pPr>
            <w:r w:rsidRPr="00AE479F">
              <w:rPr>
                <w:rFonts w:ascii="Times New Roman" w:hAnsi="Times New Roman"/>
                <w:b/>
                <w:sz w:val="28"/>
                <w:szCs w:val="28"/>
                <w:shd w:val="clear" w:color="auto" w:fill="FFFFFF" w:themeFill="background1"/>
                <w:lang w:val="en-US"/>
              </w:rPr>
              <w:t>I</w:t>
            </w:r>
            <w:r w:rsidRPr="00AE479F">
              <w:rPr>
                <w:rFonts w:ascii="Times New Roman" w:hAnsi="Times New Roman"/>
                <w:b/>
                <w:sz w:val="28"/>
                <w:szCs w:val="28"/>
                <w:shd w:val="clear" w:color="auto" w:fill="FFFFFF" w:themeFill="background1"/>
                <w:lang w:val="ru-RU"/>
              </w:rPr>
              <w:t xml:space="preserve"> рода</w:t>
            </w:r>
          </w:p>
        </w:tc>
        <w:tc>
          <w:tcPr>
            <w:tcW w:w="2835" w:type="dxa"/>
          </w:tcPr>
          <w:p w:rsidR="002446EB" w:rsidRDefault="002446EB" w:rsidP="00E769A8">
            <w:pPr>
              <w:spacing w:line="360" w:lineRule="auto"/>
              <w:jc w:val="center"/>
              <w:rPr>
                <w:rFonts w:ascii="Times New Roman" w:hAnsi="Times New Roman"/>
                <w:sz w:val="28"/>
                <w:szCs w:val="28"/>
                <w:shd w:val="clear" w:color="auto" w:fill="FFFFFF" w:themeFill="background1"/>
                <w:lang w:val="ru-RU"/>
              </w:rPr>
            </w:pPr>
            <w:r w:rsidRPr="00AE479F">
              <w:rPr>
                <w:rFonts w:ascii="Times New Roman" w:hAnsi="Times New Roman"/>
                <w:sz w:val="28"/>
                <w:szCs w:val="28"/>
                <w:shd w:val="clear" w:color="auto" w:fill="FFFFFF" w:themeFill="background1"/>
                <w:lang w:val="ru-RU"/>
              </w:rPr>
              <w:t>принятие решений о запрете  благотворных практик</w:t>
            </w:r>
          </w:p>
          <w:p w:rsidR="00DA7047" w:rsidRPr="00AE479F" w:rsidRDefault="00DA7047" w:rsidP="00E769A8">
            <w:pPr>
              <w:spacing w:line="360" w:lineRule="auto"/>
              <w:jc w:val="center"/>
              <w:rPr>
                <w:rFonts w:ascii="Times New Roman" w:hAnsi="Times New Roman"/>
                <w:sz w:val="28"/>
                <w:szCs w:val="28"/>
                <w:shd w:val="clear" w:color="auto" w:fill="FFFFFF" w:themeFill="background1"/>
                <w:lang w:val="ru-RU"/>
              </w:rPr>
            </w:pPr>
          </w:p>
        </w:tc>
        <w:tc>
          <w:tcPr>
            <w:tcW w:w="2763" w:type="dxa"/>
          </w:tcPr>
          <w:p w:rsidR="002446EB" w:rsidRPr="00AE479F" w:rsidRDefault="002446EB" w:rsidP="00E769A8">
            <w:pPr>
              <w:spacing w:line="360" w:lineRule="auto"/>
              <w:jc w:val="center"/>
              <w:rPr>
                <w:rFonts w:ascii="Times New Roman" w:hAnsi="Times New Roman"/>
                <w:sz w:val="28"/>
                <w:szCs w:val="28"/>
                <w:shd w:val="clear" w:color="auto" w:fill="FFFFFF" w:themeFill="background1"/>
                <w:lang w:val="ru-RU"/>
              </w:rPr>
            </w:pPr>
            <w:r w:rsidRPr="00AE479F">
              <w:rPr>
                <w:rFonts w:ascii="Times New Roman" w:hAnsi="Times New Roman"/>
                <w:sz w:val="28"/>
                <w:szCs w:val="28"/>
                <w:shd w:val="clear" w:color="auto" w:fill="FFFFFF" w:themeFill="background1"/>
                <w:lang w:val="ru-RU"/>
              </w:rPr>
              <w:t>законодательный запрет благотворных практик</w:t>
            </w:r>
          </w:p>
        </w:tc>
        <w:tc>
          <w:tcPr>
            <w:tcW w:w="2685" w:type="dxa"/>
          </w:tcPr>
          <w:p w:rsidR="002446EB" w:rsidRPr="00AE479F" w:rsidRDefault="002446EB" w:rsidP="00E769A8">
            <w:pPr>
              <w:spacing w:line="360" w:lineRule="auto"/>
              <w:jc w:val="center"/>
              <w:rPr>
                <w:rFonts w:ascii="Times New Roman" w:hAnsi="Times New Roman"/>
                <w:sz w:val="28"/>
                <w:szCs w:val="28"/>
                <w:shd w:val="clear" w:color="auto" w:fill="FFFFFF" w:themeFill="background1"/>
                <w:lang w:val="ru-RU"/>
              </w:rPr>
            </w:pPr>
            <w:r w:rsidRPr="00AE479F">
              <w:rPr>
                <w:rFonts w:ascii="Times New Roman" w:hAnsi="Times New Roman"/>
                <w:sz w:val="28"/>
                <w:szCs w:val="28"/>
                <w:shd w:val="clear" w:color="auto" w:fill="FFFFFF" w:themeFill="background1"/>
                <w:lang w:val="ru-RU"/>
              </w:rPr>
              <w:t>блокирование легальных  практик</w:t>
            </w:r>
          </w:p>
          <w:p w:rsidR="002446EB" w:rsidRPr="00AE479F" w:rsidRDefault="002446EB" w:rsidP="00E769A8">
            <w:pPr>
              <w:spacing w:line="360" w:lineRule="auto"/>
              <w:jc w:val="center"/>
              <w:rPr>
                <w:rFonts w:ascii="Times New Roman" w:hAnsi="Times New Roman"/>
                <w:sz w:val="28"/>
                <w:szCs w:val="28"/>
                <w:shd w:val="clear" w:color="auto" w:fill="FFFFFF" w:themeFill="background1"/>
                <w:lang w:val="ru-RU"/>
              </w:rPr>
            </w:pPr>
          </w:p>
        </w:tc>
      </w:tr>
      <w:tr w:rsidR="002446EB" w:rsidRPr="00AE479F" w:rsidTr="00E769A8">
        <w:tc>
          <w:tcPr>
            <w:tcW w:w="959" w:type="dxa"/>
          </w:tcPr>
          <w:p w:rsidR="002446EB" w:rsidRPr="00AE479F" w:rsidRDefault="002446EB" w:rsidP="00E769A8">
            <w:pPr>
              <w:spacing w:line="360" w:lineRule="auto"/>
              <w:jc w:val="center"/>
              <w:rPr>
                <w:rFonts w:ascii="Times New Roman" w:hAnsi="Times New Roman"/>
                <w:b/>
                <w:sz w:val="28"/>
                <w:szCs w:val="28"/>
                <w:shd w:val="clear" w:color="auto" w:fill="FFFFFF" w:themeFill="background1"/>
                <w:lang w:val="ru-RU"/>
              </w:rPr>
            </w:pPr>
            <w:r w:rsidRPr="00AE479F">
              <w:rPr>
                <w:rFonts w:ascii="Times New Roman" w:hAnsi="Times New Roman"/>
                <w:b/>
                <w:sz w:val="28"/>
                <w:szCs w:val="28"/>
                <w:shd w:val="clear" w:color="auto" w:fill="FFFFFF" w:themeFill="background1"/>
                <w:lang w:val="en-US"/>
              </w:rPr>
              <w:t>II</w:t>
            </w:r>
            <w:r w:rsidRPr="00AE479F">
              <w:rPr>
                <w:rFonts w:ascii="Times New Roman" w:hAnsi="Times New Roman"/>
                <w:b/>
                <w:sz w:val="28"/>
                <w:szCs w:val="28"/>
                <w:shd w:val="clear" w:color="auto" w:fill="FFFFFF" w:themeFill="background1"/>
                <w:lang w:val="ru-RU"/>
              </w:rPr>
              <w:t xml:space="preserve"> рода</w:t>
            </w:r>
          </w:p>
        </w:tc>
        <w:tc>
          <w:tcPr>
            <w:tcW w:w="2835" w:type="dxa"/>
          </w:tcPr>
          <w:p w:rsidR="002446EB" w:rsidRPr="00AE479F" w:rsidRDefault="002446EB" w:rsidP="00E769A8">
            <w:pPr>
              <w:spacing w:line="360" w:lineRule="auto"/>
              <w:jc w:val="center"/>
              <w:rPr>
                <w:rFonts w:ascii="Times New Roman" w:hAnsi="Times New Roman"/>
                <w:sz w:val="28"/>
                <w:szCs w:val="28"/>
                <w:shd w:val="clear" w:color="auto" w:fill="FFFFFF" w:themeFill="background1"/>
                <w:lang w:val="ru-RU"/>
              </w:rPr>
            </w:pPr>
            <w:r w:rsidRPr="00AE479F">
              <w:rPr>
                <w:rFonts w:ascii="Times New Roman" w:hAnsi="Times New Roman"/>
                <w:sz w:val="28"/>
                <w:szCs w:val="28"/>
                <w:shd w:val="clear" w:color="auto" w:fill="FFFFFF" w:themeFill="background1"/>
                <w:lang w:val="ru-RU"/>
              </w:rPr>
              <w:t>допущение неблаготворных практик</w:t>
            </w:r>
          </w:p>
        </w:tc>
        <w:tc>
          <w:tcPr>
            <w:tcW w:w="2763" w:type="dxa"/>
          </w:tcPr>
          <w:p w:rsidR="002446EB" w:rsidRPr="00AE479F" w:rsidRDefault="002446EB" w:rsidP="00E769A8">
            <w:pPr>
              <w:spacing w:line="360" w:lineRule="auto"/>
              <w:jc w:val="center"/>
              <w:rPr>
                <w:rFonts w:ascii="Times New Roman" w:hAnsi="Times New Roman"/>
                <w:sz w:val="28"/>
                <w:szCs w:val="28"/>
                <w:shd w:val="clear" w:color="auto" w:fill="FFFFFF" w:themeFill="background1"/>
                <w:lang w:val="ru-RU"/>
              </w:rPr>
            </w:pPr>
            <w:r w:rsidRPr="00AE479F">
              <w:rPr>
                <w:rFonts w:ascii="Times New Roman" w:hAnsi="Times New Roman"/>
                <w:sz w:val="28"/>
                <w:szCs w:val="28"/>
                <w:shd w:val="clear" w:color="auto" w:fill="FFFFFF" w:themeFill="background1"/>
                <w:lang w:val="ru-RU"/>
              </w:rPr>
              <w:t xml:space="preserve">признание  неблаготворных практик </w:t>
            </w:r>
            <w:proofErr w:type="gramStart"/>
            <w:r w:rsidRPr="00AE479F">
              <w:rPr>
                <w:rFonts w:ascii="Times New Roman" w:hAnsi="Times New Roman"/>
                <w:sz w:val="28"/>
                <w:szCs w:val="28"/>
                <w:shd w:val="clear" w:color="auto" w:fill="FFFFFF" w:themeFill="background1"/>
                <w:lang w:val="ru-RU"/>
              </w:rPr>
              <w:t>законными</w:t>
            </w:r>
            <w:proofErr w:type="gramEnd"/>
            <w:r w:rsidRPr="00AE479F">
              <w:rPr>
                <w:rFonts w:ascii="Times New Roman" w:hAnsi="Times New Roman"/>
                <w:sz w:val="28"/>
                <w:szCs w:val="28"/>
                <w:shd w:val="clear" w:color="auto" w:fill="FFFFFF" w:themeFill="background1"/>
                <w:lang w:val="ru-RU"/>
              </w:rPr>
              <w:t xml:space="preserve"> </w:t>
            </w:r>
          </w:p>
        </w:tc>
        <w:tc>
          <w:tcPr>
            <w:tcW w:w="2685" w:type="dxa"/>
          </w:tcPr>
          <w:p w:rsidR="002446EB" w:rsidRPr="00AE479F" w:rsidRDefault="002446EB" w:rsidP="00E769A8">
            <w:pPr>
              <w:spacing w:line="360" w:lineRule="auto"/>
              <w:jc w:val="center"/>
              <w:rPr>
                <w:rFonts w:ascii="Times New Roman" w:hAnsi="Times New Roman"/>
                <w:sz w:val="28"/>
                <w:szCs w:val="28"/>
                <w:shd w:val="clear" w:color="auto" w:fill="FFFFFF" w:themeFill="background1"/>
                <w:lang w:val="ru-RU"/>
              </w:rPr>
            </w:pPr>
            <w:r w:rsidRPr="00AE479F">
              <w:rPr>
                <w:rFonts w:ascii="Times New Roman" w:hAnsi="Times New Roman"/>
                <w:sz w:val="28"/>
                <w:szCs w:val="28"/>
                <w:shd w:val="clear" w:color="auto" w:fill="FFFFFF" w:themeFill="background1"/>
                <w:lang w:val="ru-RU"/>
              </w:rPr>
              <w:t>допущение незаконных практик</w:t>
            </w:r>
          </w:p>
        </w:tc>
      </w:tr>
    </w:tbl>
    <w:p w:rsidR="002446EB" w:rsidRPr="00AE479F" w:rsidRDefault="00694B3C" w:rsidP="002446EB">
      <w:pPr>
        <w:shd w:val="clear" w:color="auto" w:fill="FFFFFF" w:themeFill="background1"/>
        <w:spacing w:line="360" w:lineRule="auto"/>
        <w:ind w:firstLine="720"/>
        <w:jc w:val="both"/>
        <w:rPr>
          <w:rFonts w:ascii="Times New Roman" w:hAnsi="Times New Roman"/>
          <w:sz w:val="28"/>
          <w:szCs w:val="28"/>
          <w:shd w:val="clear" w:color="auto" w:fill="FFFFFF" w:themeFill="background1"/>
          <w:lang w:val="ru-RU"/>
        </w:rPr>
      </w:pPr>
      <w:r w:rsidRPr="00AE479F">
        <w:rPr>
          <w:rFonts w:ascii="Times New Roman" w:hAnsi="Times New Roman"/>
          <w:sz w:val="28"/>
          <w:szCs w:val="28"/>
          <w:shd w:val="clear" w:color="auto" w:fill="FFFFFF" w:themeFill="background1"/>
          <w:lang w:val="ru-RU"/>
        </w:rPr>
        <w:t>См</w:t>
      </w:r>
      <w:r w:rsidR="002446EB" w:rsidRPr="00AE479F">
        <w:rPr>
          <w:rFonts w:ascii="Times New Roman" w:hAnsi="Times New Roman"/>
          <w:sz w:val="28"/>
          <w:szCs w:val="28"/>
          <w:shd w:val="clear" w:color="auto" w:fill="FFFFFF" w:themeFill="background1"/>
          <w:lang w:val="ru-RU"/>
        </w:rPr>
        <w:t xml:space="preserve">ешение ошибок законодательства и ошибок </w:t>
      </w:r>
      <w:proofErr w:type="spellStart"/>
      <w:r w:rsidR="002446EB" w:rsidRPr="00AE479F">
        <w:rPr>
          <w:rFonts w:ascii="Times New Roman" w:hAnsi="Times New Roman"/>
          <w:sz w:val="28"/>
          <w:szCs w:val="28"/>
          <w:shd w:val="clear" w:color="auto" w:fill="FFFFFF" w:themeFill="background1"/>
          <w:lang w:val="ru-RU"/>
        </w:rPr>
        <w:t>правоприменения</w:t>
      </w:r>
      <w:proofErr w:type="spellEnd"/>
      <w:r w:rsidR="002446EB" w:rsidRPr="00AE479F">
        <w:rPr>
          <w:rFonts w:ascii="Times New Roman" w:hAnsi="Times New Roman"/>
          <w:sz w:val="28"/>
          <w:szCs w:val="28"/>
          <w:shd w:val="clear" w:color="auto" w:fill="FFFFFF" w:themeFill="background1"/>
          <w:lang w:val="ru-RU"/>
        </w:rPr>
        <w:t xml:space="preserve"> (или же отождествление последних с ошибками антимонопольного регулирования в целом) крайне нежелательно, поскольку по отношению к ошибкам  </w:t>
      </w:r>
      <w:proofErr w:type="spellStart"/>
      <w:r w:rsidR="002446EB" w:rsidRPr="00AE479F">
        <w:rPr>
          <w:rFonts w:ascii="Times New Roman" w:hAnsi="Times New Roman"/>
          <w:sz w:val="28"/>
          <w:szCs w:val="28"/>
          <w:shd w:val="clear" w:color="auto" w:fill="FFFFFF" w:themeFill="background1"/>
          <w:lang w:val="ru-RU"/>
        </w:rPr>
        <w:lastRenderedPageBreak/>
        <w:t>правоприменения</w:t>
      </w:r>
      <w:proofErr w:type="spellEnd"/>
      <w:r w:rsidR="002446EB" w:rsidRPr="00AE479F">
        <w:rPr>
          <w:rFonts w:ascii="Times New Roman" w:hAnsi="Times New Roman"/>
          <w:sz w:val="28"/>
          <w:szCs w:val="28"/>
          <w:shd w:val="clear" w:color="auto" w:fill="FFFFFF" w:themeFill="background1"/>
          <w:lang w:val="ru-RU"/>
        </w:rPr>
        <w:t xml:space="preserve"> несправедливо было бы применять логику описанного выше торга. А именно, ошибки </w:t>
      </w:r>
      <w:proofErr w:type="spellStart"/>
      <w:r w:rsidR="002446EB" w:rsidRPr="00AE479F">
        <w:rPr>
          <w:rFonts w:ascii="Times New Roman" w:hAnsi="Times New Roman"/>
          <w:sz w:val="28"/>
          <w:szCs w:val="28"/>
          <w:shd w:val="clear" w:color="auto" w:fill="FFFFFF" w:themeFill="background1"/>
          <w:lang w:val="ru-RU"/>
        </w:rPr>
        <w:t>правоприменения</w:t>
      </w:r>
      <w:proofErr w:type="spellEnd"/>
      <w:r w:rsidR="002446EB" w:rsidRPr="00AE479F">
        <w:rPr>
          <w:rFonts w:ascii="Times New Roman" w:hAnsi="Times New Roman"/>
          <w:sz w:val="28"/>
          <w:szCs w:val="28"/>
          <w:shd w:val="clear" w:color="auto" w:fill="FFFFFF" w:themeFill="background1"/>
          <w:lang w:val="ru-RU"/>
        </w:rPr>
        <w:t xml:space="preserve"> тем ниже, чем ближе мы находимся к режиму запрета (или допущения) </w:t>
      </w:r>
      <w:r w:rsidR="002446EB" w:rsidRPr="00AE479F">
        <w:rPr>
          <w:rFonts w:ascii="Times New Roman" w:hAnsi="Times New Roman"/>
          <w:i/>
          <w:sz w:val="28"/>
          <w:szCs w:val="28"/>
          <w:shd w:val="clear" w:color="auto" w:fill="FFFFFF" w:themeFill="background1"/>
          <w:lang w:val="en-US"/>
        </w:rPr>
        <w:t>per</w:t>
      </w:r>
      <w:r w:rsidR="002446EB" w:rsidRPr="00AE479F">
        <w:rPr>
          <w:rFonts w:ascii="Times New Roman" w:hAnsi="Times New Roman"/>
          <w:i/>
          <w:sz w:val="28"/>
          <w:szCs w:val="28"/>
          <w:shd w:val="clear" w:color="auto" w:fill="FFFFFF" w:themeFill="background1"/>
          <w:lang w:val="ru-RU"/>
        </w:rPr>
        <w:t xml:space="preserve"> </w:t>
      </w:r>
      <w:r w:rsidR="002446EB" w:rsidRPr="00AE479F">
        <w:rPr>
          <w:rFonts w:ascii="Times New Roman" w:hAnsi="Times New Roman"/>
          <w:i/>
          <w:sz w:val="28"/>
          <w:szCs w:val="28"/>
          <w:shd w:val="clear" w:color="auto" w:fill="FFFFFF" w:themeFill="background1"/>
          <w:lang w:val="en-US"/>
        </w:rPr>
        <w:t>se</w:t>
      </w:r>
      <w:r w:rsidR="002446EB" w:rsidRPr="00AE479F">
        <w:rPr>
          <w:rFonts w:ascii="Times New Roman" w:hAnsi="Times New Roman"/>
          <w:sz w:val="28"/>
          <w:szCs w:val="28"/>
          <w:shd w:val="clear" w:color="auto" w:fill="FFFFFF" w:themeFill="background1"/>
          <w:lang w:val="ru-RU"/>
        </w:rPr>
        <w:t xml:space="preserve"> .</w:t>
      </w:r>
    </w:p>
    <w:p w:rsidR="002446EB" w:rsidRPr="00AE479F" w:rsidRDefault="002446EB" w:rsidP="002446EB">
      <w:pPr>
        <w:shd w:val="clear" w:color="auto" w:fill="FFFFFF" w:themeFill="background1"/>
        <w:spacing w:line="360" w:lineRule="auto"/>
        <w:ind w:firstLine="720"/>
        <w:jc w:val="both"/>
        <w:rPr>
          <w:rFonts w:ascii="Times New Roman" w:hAnsi="Times New Roman"/>
          <w:sz w:val="28"/>
          <w:szCs w:val="28"/>
          <w:lang w:val="ru-RU"/>
        </w:rPr>
      </w:pPr>
      <w:r w:rsidRPr="00AE479F">
        <w:rPr>
          <w:rFonts w:ascii="Times New Roman" w:hAnsi="Times New Roman"/>
          <w:sz w:val="28"/>
          <w:szCs w:val="28"/>
          <w:shd w:val="clear" w:color="auto" w:fill="FFFFFF" w:themeFill="background1"/>
          <w:lang w:val="ru-RU"/>
        </w:rPr>
        <w:t xml:space="preserve"> Эта зависимость может быть легко</w:t>
      </w:r>
      <w:r w:rsidRPr="00AE479F">
        <w:rPr>
          <w:rFonts w:ascii="Times New Roman" w:hAnsi="Times New Roman"/>
          <w:sz w:val="28"/>
          <w:szCs w:val="28"/>
          <w:lang w:val="ru-RU"/>
        </w:rPr>
        <w:t xml:space="preserve"> проиллюстрирована путем сопоставления режима признания практик  незаконными и режима их регулирования на основе правила взвешенного подхода. Строго говоря, ошибки, возникающие в том и другом случае, имеют совершенно разный смысл. В первом случае  -  это ошибки, вызванные неверной оценкой того, происходило ли само действие (т.е. применялась ли сама практика),  в то время как во втором случае  - речь идет об ошибках,  состоящих в неверной оценке результата предпринятых действий (т.е. контр - и </w:t>
      </w:r>
      <w:proofErr w:type="spellStart"/>
      <w:r w:rsidRPr="00AE479F">
        <w:rPr>
          <w:rFonts w:ascii="Times New Roman" w:hAnsi="Times New Roman"/>
          <w:sz w:val="28"/>
          <w:szCs w:val="28"/>
          <w:lang w:val="ru-RU"/>
        </w:rPr>
        <w:t>проконкурентных</w:t>
      </w:r>
      <w:proofErr w:type="spellEnd"/>
      <w:r w:rsidRPr="00AE479F">
        <w:rPr>
          <w:rFonts w:ascii="Times New Roman" w:hAnsi="Times New Roman"/>
          <w:sz w:val="28"/>
          <w:szCs w:val="28"/>
          <w:lang w:val="ru-RU"/>
        </w:rPr>
        <w:t xml:space="preserve"> последствий применения практики).  Найти факты формального  нарушения запретительной нормы (или убедиться в его отсутствии) несколько легче (основная проблема обычно сводится к определению границ рынка).  Если обсуждается ситуация, нуждающаяся во «взвешенном подходе», то дополнительно приходится   соотносить  негативные или позитивные последствия применения той или иной практики.  И, в этом смысле, вероятности ошибок обоего рода оказываются выше при применении правила взвешенного подхода.  </w:t>
      </w:r>
    </w:p>
    <w:p w:rsidR="002446EB" w:rsidRPr="00AE479F" w:rsidRDefault="002446EB" w:rsidP="00694B3C">
      <w:pPr>
        <w:spacing w:line="360" w:lineRule="auto"/>
        <w:ind w:firstLine="720"/>
        <w:jc w:val="both"/>
        <w:rPr>
          <w:rFonts w:ascii="Times New Roman" w:hAnsi="Times New Roman"/>
          <w:sz w:val="28"/>
          <w:szCs w:val="28"/>
          <w:lang w:val="ru-RU"/>
        </w:rPr>
      </w:pPr>
      <w:r w:rsidRPr="00AE479F">
        <w:rPr>
          <w:rFonts w:ascii="Times New Roman" w:hAnsi="Times New Roman"/>
          <w:sz w:val="28"/>
          <w:szCs w:val="28"/>
          <w:lang w:val="ru-RU"/>
        </w:rPr>
        <w:t xml:space="preserve">Смешение различных интерпретаций ошибок  </w:t>
      </w:r>
      <w:r w:rsidRPr="00AE479F">
        <w:rPr>
          <w:rFonts w:ascii="Times New Roman" w:hAnsi="Times New Roman"/>
          <w:sz w:val="28"/>
          <w:szCs w:val="28"/>
          <w:lang w:val="en-US"/>
        </w:rPr>
        <w:t>I</w:t>
      </w:r>
      <w:r w:rsidRPr="00AE479F">
        <w:rPr>
          <w:rFonts w:ascii="Times New Roman" w:hAnsi="Times New Roman"/>
          <w:sz w:val="28"/>
          <w:szCs w:val="28"/>
          <w:lang w:val="ru-RU"/>
        </w:rPr>
        <w:t xml:space="preserve"> и </w:t>
      </w:r>
      <w:r w:rsidRPr="00AE479F">
        <w:rPr>
          <w:rFonts w:ascii="Times New Roman" w:hAnsi="Times New Roman"/>
          <w:sz w:val="28"/>
          <w:szCs w:val="28"/>
          <w:lang w:val="en-US"/>
        </w:rPr>
        <w:t>II</w:t>
      </w:r>
      <w:r w:rsidRPr="00AE479F">
        <w:rPr>
          <w:rFonts w:ascii="Times New Roman" w:hAnsi="Times New Roman"/>
          <w:sz w:val="28"/>
          <w:szCs w:val="28"/>
          <w:lang w:val="ru-RU"/>
        </w:rPr>
        <w:t xml:space="preserve"> рода  может оказаться особенно опасным при попытках оценивать деятельность антимонопольного органа на основании доли успешно завершенных судебных разбирательств возбужденных им дел, поскольку тем самым будут  создаваться искаженные стимулы к ужесточению проводимой политики регулирования.  </w:t>
      </w:r>
      <w:r w:rsidRPr="00AE479F">
        <w:rPr>
          <w:rFonts w:ascii="Times New Roman" w:hAnsi="Times New Roman"/>
          <w:sz w:val="28"/>
          <w:szCs w:val="28"/>
          <w:shd w:val="clear" w:color="auto" w:fill="FFFFFF" w:themeFill="background1"/>
          <w:lang w:val="ru-RU"/>
        </w:rPr>
        <w:t>Кстати, то, что соотношение между возбужденными и успешно завершенными делами может служить критерием оценки деятельности антимонопольного органа, осознают</w:t>
      </w:r>
      <w:r w:rsidRPr="00AE479F">
        <w:rPr>
          <w:rFonts w:ascii="Times New Roman" w:hAnsi="Times New Roman"/>
          <w:sz w:val="28"/>
          <w:szCs w:val="28"/>
          <w:lang w:val="ru-RU"/>
        </w:rPr>
        <w:t xml:space="preserve"> и сами его руководители. В качестве примера, подтверждающего это, приведем фрагмент из презентации руководителя ФАС России</w:t>
      </w:r>
      <w:r w:rsidR="00694B3C" w:rsidRPr="00AE479F">
        <w:rPr>
          <w:rFonts w:ascii="Times New Roman" w:hAnsi="Times New Roman"/>
          <w:sz w:val="28"/>
          <w:szCs w:val="28"/>
          <w:lang w:val="ru-RU"/>
        </w:rPr>
        <w:t xml:space="preserve"> </w:t>
      </w:r>
      <w:r w:rsidRPr="00AE479F">
        <w:rPr>
          <w:rFonts w:ascii="Times New Roman" w:hAnsi="Times New Roman"/>
          <w:sz w:val="28"/>
          <w:szCs w:val="28"/>
          <w:lang w:val="ru-RU"/>
        </w:rPr>
        <w:t xml:space="preserve"> И.Ю. Артемьева.  Желая проиллюстрировать возрастание эффективности деятельности вверенного </w:t>
      </w:r>
      <w:r w:rsidRPr="00AE479F">
        <w:rPr>
          <w:rFonts w:ascii="Times New Roman" w:hAnsi="Times New Roman"/>
          <w:sz w:val="28"/>
          <w:szCs w:val="28"/>
          <w:lang w:val="ru-RU"/>
        </w:rPr>
        <w:lastRenderedPageBreak/>
        <w:t>ему органа государственной власти, он обращается к показателям, характеризующим (в числе прочего) как раз соотношение между числом возбужденных  и успешно завершенных дел.</w:t>
      </w:r>
    </w:p>
    <w:p w:rsidR="004D33AC" w:rsidRPr="004D33AC" w:rsidRDefault="004D33AC" w:rsidP="004D33AC">
      <w:pPr>
        <w:spacing w:line="360" w:lineRule="auto"/>
        <w:ind w:firstLine="720"/>
        <w:jc w:val="both"/>
        <w:rPr>
          <w:rFonts w:ascii="Times New Roman" w:hAnsi="Times New Roman"/>
          <w:b/>
          <w:sz w:val="28"/>
          <w:szCs w:val="24"/>
          <w:lang w:val="ru-RU"/>
        </w:rPr>
      </w:pPr>
      <w:r w:rsidRPr="004D33AC">
        <w:rPr>
          <w:rFonts w:ascii="Times New Roman" w:hAnsi="Times New Roman"/>
          <w:b/>
          <w:sz w:val="28"/>
          <w:szCs w:val="24"/>
          <w:lang w:val="ru-RU"/>
        </w:rPr>
        <w:t>Табл. Доля отмененных судом решений о нарушении антимонопольного законодательства(%)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1701"/>
        <w:gridCol w:w="1701"/>
        <w:gridCol w:w="1701"/>
      </w:tblGrid>
      <w:tr w:rsidR="004D33AC" w:rsidRPr="004D33AC" w:rsidTr="004D33AC">
        <w:tc>
          <w:tcPr>
            <w:tcW w:w="3788" w:type="dxa"/>
          </w:tcPr>
          <w:p w:rsidR="004D33AC" w:rsidRPr="004D33AC" w:rsidRDefault="004D33AC">
            <w:pPr>
              <w:spacing w:line="360" w:lineRule="auto"/>
              <w:jc w:val="both"/>
              <w:rPr>
                <w:rFonts w:ascii="Times New Roman" w:hAnsi="Times New Roman"/>
                <w:sz w:val="24"/>
                <w:szCs w:val="24"/>
                <w:lang w:val="ru-RU"/>
              </w:rPr>
            </w:pPr>
          </w:p>
        </w:tc>
        <w:tc>
          <w:tcPr>
            <w:tcW w:w="1701" w:type="dxa"/>
            <w:hideMark/>
          </w:tcPr>
          <w:p w:rsidR="004D33AC" w:rsidRPr="004D33AC" w:rsidRDefault="004D33AC">
            <w:pPr>
              <w:spacing w:line="360" w:lineRule="auto"/>
              <w:jc w:val="center"/>
              <w:rPr>
                <w:rFonts w:ascii="Times New Roman" w:hAnsi="Times New Roman"/>
                <w:b/>
                <w:sz w:val="24"/>
                <w:szCs w:val="24"/>
                <w:lang w:val="ru-RU"/>
              </w:rPr>
            </w:pPr>
            <w:r w:rsidRPr="004D33AC">
              <w:rPr>
                <w:rFonts w:ascii="Times New Roman" w:hAnsi="Times New Roman"/>
                <w:b/>
                <w:sz w:val="24"/>
                <w:szCs w:val="24"/>
                <w:lang w:val="ru-RU"/>
              </w:rPr>
              <w:t>Первое полугодие</w:t>
            </w:r>
          </w:p>
          <w:p w:rsidR="004D33AC" w:rsidRPr="004D33AC" w:rsidRDefault="004D33AC">
            <w:pPr>
              <w:spacing w:line="360" w:lineRule="auto"/>
              <w:jc w:val="center"/>
              <w:rPr>
                <w:rFonts w:ascii="Times New Roman" w:hAnsi="Times New Roman"/>
                <w:b/>
                <w:sz w:val="24"/>
                <w:szCs w:val="24"/>
                <w:lang w:val="ru-RU"/>
              </w:rPr>
            </w:pPr>
            <w:r w:rsidRPr="004D33AC">
              <w:rPr>
                <w:rFonts w:ascii="Times New Roman" w:hAnsi="Times New Roman"/>
                <w:b/>
                <w:sz w:val="24"/>
                <w:szCs w:val="24"/>
                <w:lang w:val="ru-RU"/>
              </w:rPr>
              <w:t>2008 г.</w:t>
            </w:r>
          </w:p>
        </w:tc>
        <w:tc>
          <w:tcPr>
            <w:tcW w:w="1701" w:type="dxa"/>
            <w:hideMark/>
          </w:tcPr>
          <w:p w:rsidR="004D33AC" w:rsidRPr="004D33AC" w:rsidRDefault="004D33AC">
            <w:pPr>
              <w:spacing w:line="360" w:lineRule="auto"/>
              <w:jc w:val="center"/>
              <w:rPr>
                <w:rFonts w:ascii="Times New Roman" w:hAnsi="Times New Roman"/>
                <w:b/>
                <w:sz w:val="24"/>
                <w:szCs w:val="24"/>
                <w:lang w:val="ru-RU"/>
              </w:rPr>
            </w:pPr>
            <w:r w:rsidRPr="004D33AC">
              <w:rPr>
                <w:rFonts w:ascii="Times New Roman" w:hAnsi="Times New Roman"/>
                <w:b/>
                <w:sz w:val="24"/>
                <w:szCs w:val="24"/>
                <w:lang w:val="ru-RU"/>
              </w:rPr>
              <w:t>Первое полугодие</w:t>
            </w:r>
          </w:p>
          <w:p w:rsidR="004D33AC" w:rsidRPr="004D33AC" w:rsidRDefault="004D33AC">
            <w:pPr>
              <w:spacing w:line="360" w:lineRule="auto"/>
              <w:jc w:val="center"/>
              <w:rPr>
                <w:rFonts w:ascii="Times New Roman" w:hAnsi="Times New Roman"/>
                <w:b/>
                <w:sz w:val="24"/>
                <w:szCs w:val="24"/>
                <w:lang w:val="ru-RU"/>
              </w:rPr>
            </w:pPr>
            <w:r w:rsidRPr="004D33AC">
              <w:rPr>
                <w:rFonts w:ascii="Times New Roman" w:hAnsi="Times New Roman"/>
                <w:b/>
                <w:sz w:val="24"/>
                <w:szCs w:val="24"/>
                <w:lang w:val="ru-RU"/>
              </w:rPr>
              <w:t>2009 г.</w:t>
            </w:r>
          </w:p>
        </w:tc>
        <w:tc>
          <w:tcPr>
            <w:tcW w:w="1701" w:type="dxa"/>
            <w:hideMark/>
          </w:tcPr>
          <w:p w:rsidR="004D33AC" w:rsidRPr="004D33AC" w:rsidRDefault="004D33AC">
            <w:pPr>
              <w:spacing w:line="360" w:lineRule="auto"/>
              <w:jc w:val="center"/>
              <w:rPr>
                <w:rFonts w:ascii="Times New Roman" w:hAnsi="Times New Roman"/>
                <w:b/>
                <w:sz w:val="24"/>
                <w:szCs w:val="24"/>
                <w:lang w:val="ru-RU"/>
              </w:rPr>
            </w:pPr>
            <w:r w:rsidRPr="004D33AC">
              <w:rPr>
                <w:rFonts w:ascii="Times New Roman" w:hAnsi="Times New Roman"/>
                <w:b/>
                <w:sz w:val="24"/>
                <w:szCs w:val="24"/>
                <w:lang w:val="ru-RU"/>
              </w:rPr>
              <w:t>Первое полугодие</w:t>
            </w:r>
          </w:p>
          <w:p w:rsidR="004D33AC" w:rsidRPr="004D33AC" w:rsidRDefault="004D33AC">
            <w:pPr>
              <w:spacing w:line="360" w:lineRule="auto"/>
              <w:jc w:val="center"/>
              <w:rPr>
                <w:rFonts w:ascii="Times New Roman" w:hAnsi="Times New Roman"/>
                <w:b/>
                <w:sz w:val="24"/>
                <w:szCs w:val="24"/>
                <w:lang w:val="ru-RU"/>
              </w:rPr>
            </w:pPr>
            <w:r w:rsidRPr="004D33AC">
              <w:rPr>
                <w:rFonts w:ascii="Times New Roman" w:hAnsi="Times New Roman"/>
                <w:b/>
                <w:sz w:val="24"/>
                <w:szCs w:val="24"/>
                <w:lang w:val="ru-RU"/>
              </w:rPr>
              <w:t>2010 г.</w:t>
            </w:r>
          </w:p>
        </w:tc>
      </w:tr>
      <w:tr w:rsidR="004D33AC" w:rsidRPr="004D33AC" w:rsidTr="004D33AC">
        <w:tc>
          <w:tcPr>
            <w:tcW w:w="3788" w:type="dxa"/>
            <w:hideMark/>
          </w:tcPr>
          <w:p w:rsidR="004D33AC" w:rsidRPr="004D33AC" w:rsidRDefault="004D33AC">
            <w:pPr>
              <w:spacing w:line="360" w:lineRule="auto"/>
              <w:jc w:val="both"/>
              <w:rPr>
                <w:rFonts w:ascii="Times New Roman" w:hAnsi="Times New Roman"/>
                <w:b/>
                <w:sz w:val="24"/>
                <w:szCs w:val="24"/>
                <w:lang w:val="ru-RU"/>
              </w:rPr>
            </w:pPr>
            <w:r w:rsidRPr="004D33AC">
              <w:rPr>
                <w:rFonts w:ascii="Times New Roman" w:hAnsi="Times New Roman"/>
                <w:b/>
                <w:sz w:val="24"/>
                <w:szCs w:val="24"/>
                <w:lang w:val="ru-RU"/>
              </w:rPr>
              <w:t>Решений о наличии нарушения</w:t>
            </w:r>
          </w:p>
        </w:tc>
        <w:tc>
          <w:tcPr>
            <w:tcW w:w="1701" w:type="dxa"/>
            <w:hideMark/>
          </w:tcPr>
          <w:p w:rsidR="004D33AC" w:rsidRPr="004D33AC" w:rsidRDefault="004D33AC">
            <w:pPr>
              <w:spacing w:line="360" w:lineRule="auto"/>
              <w:jc w:val="center"/>
              <w:rPr>
                <w:rFonts w:ascii="Times New Roman" w:hAnsi="Times New Roman"/>
                <w:sz w:val="28"/>
                <w:szCs w:val="24"/>
                <w:lang w:val="ru-RU"/>
              </w:rPr>
            </w:pPr>
            <w:r w:rsidRPr="004D33AC">
              <w:rPr>
                <w:rFonts w:ascii="Times New Roman" w:hAnsi="Times New Roman"/>
                <w:sz w:val="28"/>
                <w:szCs w:val="24"/>
                <w:lang w:val="ru-RU"/>
              </w:rPr>
              <w:t>1500</w:t>
            </w:r>
          </w:p>
        </w:tc>
        <w:tc>
          <w:tcPr>
            <w:tcW w:w="1701" w:type="dxa"/>
            <w:hideMark/>
          </w:tcPr>
          <w:p w:rsidR="004D33AC" w:rsidRPr="004D33AC" w:rsidRDefault="004D33AC">
            <w:pPr>
              <w:spacing w:line="360" w:lineRule="auto"/>
              <w:jc w:val="center"/>
              <w:rPr>
                <w:rFonts w:ascii="Times New Roman" w:hAnsi="Times New Roman"/>
                <w:sz w:val="28"/>
                <w:szCs w:val="24"/>
                <w:lang w:val="ru-RU"/>
              </w:rPr>
            </w:pPr>
            <w:r w:rsidRPr="004D33AC">
              <w:rPr>
                <w:rFonts w:ascii="Times New Roman" w:hAnsi="Times New Roman"/>
                <w:sz w:val="28"/>
                <w:szCs w:val="24"/>
                <w:lang w:val="ru-RU"/>
              </w:rPr>
              <w:t>2976</w:t>
            </w:r>
          </w:p>
        </w:tc>
        <w:tc>
          <w:tcPr>
            <w:tcW w:w="1701" w:type="dxa"/>
            <w:hideMark/>
          </w:tcPr>
          <w:p w:rsidR="004D33AC" w:rsidRPr="004D33AC" w:rsidRDefault="004D33AC">
            <w:pPr>
              <w:spacing w:line="360" w:lineRule="auto"/>
              <w:jc w:val="center"/>
              <w:rPr>
                <w:rFonts w:ascii="Times New Roman" w:hAnsi="Times New Roman"/>
                <w:sz w:val="28"/>
                <w:szCs w:val="24"/>
                <w:lang w:val="ru-RU"/>
              </w:rPr>
            </w:pPr>
            <w:r w:rsidRPr="004D33AC">
              <w:rPr>
                <w:rFonts w:ascii="Times New Roman" w:hAnsi="Times New Roman"/>
                <w:sz w:val="28"/>
                <w:szCs w:val="24"/>
                <w:lang w:val="ru-RU"/>
              </w:rPr>
              <w:t>3879</w:t>
            </w:r>
          </w:p>
        </w:tc>
      </w:tr>
      <w:tr w:rsidR="004D33AC" w:rsidRPr="004D33AC" w:rsidTr="004D33AC">
        <w:tc>
          <w:tcPr>
            <w:tcW w:w="3788" w:type="dxa"/>
            <w:hideMark/>
          </w:tcPr>
          <w:p w:rsidR="004D33AC" w:rsidRPr="004D33AC" w:rsidRDefault="004D33AC">
            <w:pPr>
              <w:spacing w:line="360" w:lineRule="auto"/>
              <w:jc w:val="both"/>
              <w:rPr>
                <w:rFonts w:ascii="Times New Roman" w:hAnsi="Times New Roman"/>
                <w:b/>
                <w:sz w:val="24"/>
                <w:szCs w:val="24"/>
                <w:lang w:val="ru-RU"/>
              </w:rPr>
            </w:pPr>
            <w:r w:rsidRPr="004D33AC">
              <w:rPr>
                <w:rFonts w:ascii="Times New Roman" w:hAnsi="Times New Roman"/>
                <w:b/>
                <w:sz w:val="24"/>
                <w:szCs w:val="24"/>
                <w:lang w:val="ru-RU"/>
              </w:rPr>
              <w:t>Обжаловано решений</w:t>
            </w:r>
          </w:p>
        </w:tc>
        <w:tc>
          <w:tcPr>
            <w:tcW w:w="1701" w:type="dxa"/>
            <w:hideMark/>
          </w:tcPr>
          <w:p w:rsidR="004D33AC" w:rsidRPr="004D33AC" w:rsidRDefault="004D33AC">
            <w:pPr>
              <w:spacing w:line="360" w:lineRule="auto"/>
              <w:jc w:val="center"/>
              <w:rPr>
                <w:rFonts w:ascii="Times New Roman" w:hAnsi="Times New Roman"/>
                <w:sz w:val="28"/>
                <w:szCs w:val="24"/>
                <w:lang w:val="ru-RU"/>
              </w:rPr>
            </w:pPr>
            <w:r w:rsidRPr="004D33AC">
              <w:rPr>
                <w:rFonts w:ascii="Times New Roman" w:hAnsi="Times New Roman"/>
                <w:sz w:val="28"/>
                <w:szCs w:val="24"/>
                <w:lang w:val="ru-RU"/>
              </w:rPr>
              <w:t>654</w:t>
            </w:r>
          </w:p>
        </w:tc>
        <w:tc>
          <w:tcPr>
            <w:tcW w:w="1701" w:type="dxa"/>
            <w:hideMark/>
          </w:tcPr>
          <w:p w:rsidR="004D33AC" w:rsidRPr="004D33AC" w:rsidRDefault="004D33AC">
            <w:pPr>
              <w:spacing w:line="360" w:lineRule="auto"/>
              <w:jc w:val="center"/>
              <w:rPr>
                <w:rFonts w:ascii="Times New Roman" w:hAnsi="Times New Roman"/>
                <w:sz w:val="28"/>
                <w:szCs w:val="24"/>
                <w:lang w:val="ru-RU"/>
              </w:rPr>
            </w:pPr>
            <w:r w:rsidRPr="004D33AC">
              <w:rPr>
                <w:rFonts w:ascii="Times New Roman" w:hAnsi="Times New Roman"/>
                <w:sz w:val="28"/>
                <w:szCs w:val="24"/>
                <w:lang w:val="ru-RU"/>
              </w:rPr>
              <w:t>1034</w:t>
            </w:r>
          </w:p>
        </w:tc>
        <w:tc>
          <w:tcPr>
            <w:tcW w:w="1701" w:type="dxa"/>
            <w:hideMark/>
          </w:tcPr>
          <w:p w:rsidR="004D33AC" w:rsidRPr="004D33AC" w:rsidRDefault="004D33AC">
            <w:pPr>
              <w:spacing w:line="360" w:lineRule="auto"/>
              <w:jc w:val="center"/>
              <w:rPr>
                <w:rFonts w:ascii="Times New Roman" w:hAnsi="Times New Roman"/>
                <w:sz w:val="28"/>
                <w:szCs w:val="24"/>
                <w:lang w:val="ru-RU"/>
              </w:rPr>
            </w:pPr>
            <w:r w:rsidRPr="004D33AC">
              <w:rPr>
                <w:rFonts w:ascii="Times New Roman" w:hAnsi="Times New Roman"/>
                <w:sz w:val="28"/>
                <w:szCs w:val="24"/>
                <w:lang w:val="ru-RU"/>
              </w:rPr>
              <w:t>1413</w:t>
            </w:r>
          </w:p>
        </w:tc>
      </w:tr>
      <w:tr w:rsidR="004D33AC" w:rsidRPr="004D33AC" w:rsidTr="004D33AC">
        <w:tc>
          <w:tcPr>
            <w:tcW w:w="3788" w:type="dxa"/>
            <w:hideMark/>
          </w:tcPr>
          <w:p w:rsidR="004D33AC" w:rsidRPr="004D33AC" w:rsidRDefault="004D33AC">
            <w:pPr>
              <w:spacing w:line="360" w:lineRule="auto"/>
              <w:jc w:val="both"/>
              <w:rPr>
                <w:rFonts w:ascii="Times New Roman" w:hAnsi="Times New Roman"/>
                <w:b/>
                <w:sz w:val="24"/>
                <w:szCs w:val="24"/>
                <w:lang w:val="ru-RU"/>
              </w:rPr>
            </w:pPr>
            <w:r w:rsidRPr="004D33AC">
              <w:rPr>
                <w:rFonts w:ascii="Times New Roman" w:hAnsi="Times New Roman"/>
                <w:b/>
                <w:sz w:val="24"/>
                <w:szCs w:val="24"/>
                <w:lang w:val="ru-RU"/>
              </w:rPr>
              <w:t>Отменено</w:t>
            </w:r>
          </w:p>
        </w:tc>
        <w:tc>
          <w:tcPr>
            <w:tcW w:w="1701" w:type="dxa"/>
            <w:hideMark/>
          </w:tcPr>
          <w:p w:rsidR="004D33AC" w:rsidRPr="004D33AC" w:rsidRDefault="004D33AC">
            <w:pPr>
              <w:spacing w:line="360" w:lineRule="auto"/>
              <w:jc w:val="center"/>
              <w:rPr>
                <w:rFonts w:ascii="Times New Roman" w:hAnsi="Times New Roman"/>
                <w:sz w:val="28"/>
                <w:szCs w:val="24"/>
                <w:lang w:val="ru-RU"/>
              </w:rPr>
            </w:pPr>
            <w:r w:rsidRPr="004D33AC">
              <w:rPr>
                <w:rFonts w:ascii="Times New Roman" w:hAnsi="Times New Roman"/>
                <w:sz w:val="28"/>
                <w:szCs w:val="24"/>
                <w:lang w:val="ru-RU"/>
              </w:rPr>
              <w:t>107</w:t>
            </w:r>
          </w:p>
        </w:tc>
        <w:tc>
          <w:tcPr>
            <w:tcW w:w="1701" w:type="dxa"/>
            <w:hideMark/>
          </w:tcPr>
          <w:p w:rsidR="004D33AC" w:rsidRPr="004D33AC" w:rsidRDefault="004D33AC">
            <w:pPr>
              <w:spacing w:line="360" w:lineRule="auto"/>
              <w:jc w:val="center"/>
              <w:rPr>
                <w:rFonts w:ascii="Times New Roman" w:hAnsi="Times New Roman"/>
                <w:sz w:val="28"/>
                <w:szCs w:val="24"/>
                <w:lang w:val="ru-RU"/>
              </w:rPr>
            </w:pPr>
            <w:r w:rsidRPr="004D33AC">
              <w:rPr>
                <w:rFonts w:ascii="Times New Roman" w:hAnsi="Times New Roman"/>
                <w:sz w:val="28"/>
                <w:szCs w:val="24"/>
                <w:lang w:val="ru-RU"/>
              </w:rPr>
              <w:t>140</w:t>
            </w:r>
          </w:p>
        </w:tc>
        <w:tc>
          <w:tcPr>
            <w:tcW w:w="1701" w:type="dxa"/>
            <w:hideMark/>
          </w:tcPr>
          <w:p w:rsidR="004D33AC" w:rsidRPr="004D33AC" w:rsidRDefault="004D33AC">
            <w:pPr>
              <w:spacing w:line="360" w:lineRule="auto"/>
              <w:rPr>
                <w:rFonts w:ascii="Times New Roman" w:hAnsi="Times New Roman"/>
                <w:sz w:val="28"/>
                <w:szCs w:val="24"/>
                <w:lang w:val="ru-RU"/>
              </w:rPr>
            </w:pPr>
            <w:r w:rsidRPr="004D33AC">
              <w:rPr>
                <w:rFonts w:ascii="Times New Roman" w:hAnsi="Times New Roman"/>
                <w:sz w:val="28"/>
                <w:szCs w:val="24"/>
                <w:lang w:val="ru-RU"/>
              </w:rPr>
              <w:t xml:space="preserve">           189</w:t>
            </w:r>
          </w:p>
        </w:tc>
      </w:tr>
      <w:tr w:rsidR="004D33AC" w:rsidRPr="004D33AC" w:rsidTr="004D33AC">
        <w:tc>
          <w:tcPr>
            <w:tcW w:w="3788" w:type="dxa"/>
            <w:hideMark/>
          </w:tcPr>
          <w:p w:rsidR="004D33AC" w:rsidRPr="004D33AC" w:rsidRDefault="004D33AC">
            <w:pPr>
              <w:spacing w:line="360" w:lineRule="auto"/>
              <w:jc w:val="both"/>
              <w:rPr>
                <w:rFonts w:ascii="Times New Roman" w:hAnsi="Times New Roman"/>
                <w:b/>
                <w:sz w:val="24"/>
                <w:szCs w:val="24"/>
                <w:lang w:val="ru-RU"/>
              </w:rPr>
            </w:pPr>
            <w:r w:rsidRPr="004D33AC">
              <w:rPr>
                <w:rFonts w:ascii="Times New Roman" w:hAnsi="Times New Roman"/>
                <w:b/>
                <w:sz w:val="24"/>
                <w:szCs w:val="24"/>
                <w:lang w:val="ru-RU"/>
              </w:rPr>
              <w:t xml:space="preserve">Отменено судом </w:t>
            </w:r>
            <w:proofErr w:type="gramStart"/>
            <w:r w:rsidRPr="004D33AC">
              <w:rPr>
                <w:rFonts w:ascii="Times New Roman" w:hAnsi="Times New Roman"/>
                <w:b/>
                <w:sz w:val="24"/>
                <w:szCs w:val="24"/>
                <w:lang w:val="ru-RU"/>
              </w:rPr>
              <w:t>в</w:t>
            </w:r>
            <w:proofErr w:type="gramEnd"/>
            <w:r w:rsidRPr="004D33AC">
              <w:rPr>
                <w:rFonts w:ascii="Times New Roman" w:hAnsi="Times New Roman"/>
                <w:b/>
                <w:sz w:val="24"/>
                <w:szCs w:val="24"/>
                <w:lang w:val="ru-RU"/>
              </w:rPr>
              <w:t xml:space="preserve"> % к количеству обжалованных решений </w:t>
            </w:r>
          </w:p>
        </w:tc>
        <w:tc>
          <w:tcPr>
            <w:tcW w:w="1701" w:type="dxa"/>
            <w:vAlign w:val="bottom"/>
            <w:hideMark/>
          </w:tcPr>
          <w:p w:rsidR="004D33AC" w:rsidRPr="004D33AC" w:rsidRDefault="004D33AC">
            <w:pPr>
              <w:spacing w:line="360" w:lineRule="auto"/>
              <w:jc w:val="center"/>
              <w:rPr>
                <w:rFonts w:ascii="Times New Roman" w:hAnsi="Times New Roman"/>
                <w:sz w:val="28"/>
                <w:szCs w:val="24"/>
                <w:lang w:val="ru-RU"/>
              </w:rPr>
            </w:pPr>
            <w:r w:rsidRPr="004D33AC">
              <w:rPr>
                <w:rFonts w:ascii="Times New Roman" w:hAnsi="Times New Roman"/>
                <w:sz w:val="28"/>
                <w:szCs w:val="24"/>
                <w:lang w:val="ru-RU"/>
              </w:rPr>
              <w:t xml:space="preserve">   16,4 %</w:t>
            </w:r>
          </w:p>
        </w:tc>
        <w:tc>
          <w:tcPr>
            <w:tcW w:w="1701" w:type="dxa"/>
            <w:vAlign w:val="bottom"/>
            <w:hideMark/>
          </w:tcPr>
          <w:p w:rsidR="004D33AC" w:rsidRPr="004D33AC" w:rsidRDefault="004D33AC">
            <w:pPr>
              <w:spacing w:line="360" w:lineRule="auto"/>
              <w:jc w:val="center"/>
              <w:rPr>
                <w:rFonts w:ascii="Times New Roman" w:hAnsi="Times New Roman"/>
                <w:sz w:val="28"/>
                <w:szCs w:val="24"/>
                <w:lang w:val="ru-RU"/>
              </w:rPr>
            </w:pPr>
            <w:r w:rsidRPr="004D33AC">
              <w:rPr>
                <w:rFonts w:ascii="Times New Roman" w:hAnsi="Times New Roman"/>
                <w:sz w:val="28"/>
                <w:szCs w:val="24"/>
                <w:lang w:val="ru-RU"/>
              </w:rPr>
              <w:t xml:space="preserve">    13,5 %</w:t>
            </w:r>
          </w:p>
        </w:tc>
        <w:tc>
          <w:tcPr>
            <w:tcW w:w="1701" w:type="dxa"/>
            <w:vAlign w:val="bottom"/>
            <w:hideMark/>
          </w:tcPr>
          <w:p w:rsidR="004D33AC" w:rsidRPr="004D33AC" w:rsidRDefault="004D33AC">
            <w:pPr>
              <w:spacing w:line="360" w:lineRule="auto"/>
              <w:jc w:val="center"/>
              <w:rPr>
                <w:rFonts w:ascii="Times New Roman" w:hAnsi="Times New Roman"/>
                <w:sz w:val="28"/>
                <w:szCs w:val="24"/>
                <w:lang w:val="ru-RU"/>
              </w:rPr>
            </w:pPr>
            <w:r w:rsidRPr="004D33AC">
              <w:rPr>
                <w:rFonts w:ascii="Times New Roman" w:hAnsi="Times New Roman"/>
                <w:sz w:val="28"/>
                <w:szCs w:val="24"/>
                <w:lang w:val="ru-RU"/>
              </w:rPr>
              <w:t xml:space="preserve">   13,3 %</w:t>
            </w:r>
          </w:p>
        </w:tc>
      </w:tr>
    </w:tbl>
    <w:p w:rsidR="002446EB" w:rsidRPr="004D33AC" w:rsidRDefault="002446EB" w:rsidP="004D33AC">
      <w:pPr>
        <w:jc w:val="both"/>
        <w:rPr>
          <w:rFonts w:ascii="Times New Roman" w:hAnsi="Times New Roman"/>
          <w:sz w:val="24"/>
          <w:szCs w:val="28"/>
          <w:lang w:val="ru-RU"/>
        </w:rPr>
      </w:pPr>
      <w:r w:rsidRPr="004D33AC">
        <w:rPr>
          <w:rFonts w:ascii="Times New Roman" w:hAnsi="Times New Roman"/>
          <w:sz w:val="24"/>
          <w:szCs w:val="28"/>
          <w:lang w:val="ru-RU"/>
        </w:rPr>
        <w:t>Источник: Презентация И.Ю. Артемьева «</w:t>
      </w:r>
      <w:r w:rsidRPr="004D33AC">
        <w:rPr>
          <w:rFonts w:ascii="Times New Roman" w:hAnsi="Times New Roman"/>
          <w:bCs/>
          <w:sz w:val="24"/>
          <w:szCs w:val="28"/>
          <w:lang w:val="ru-RU"/>
        </w:rPr>
        <w:t xml:space="preserve">Антимонопольная политика на современном этапе» (ноябрь 2010 года) </w:t>
      </w:r>
      <w:hyperlink r:id="rId11" w:history="1">
        <w:r w:rsidRPr="004D33AC">
          <w:rPr>
            <w:rStyle w:val="a3"/>
            <w:rFonts w:ascii="Times New Roman" w:hAnsi="Times New Roman"/>
            <w:bCs/>
            <w:sz w:val="24"/>
            <w:szCs w:val="28"/>
          </w:rPr>
          <w:t>http</w:t>
        </w:r>
        <w:r w:rsidRPr="004D33AC">
          <w:rPr>
            <w:rStyle w:val="a3"/>
            <w:rFonts w:ascii="Times New Roman" w:hAnsi="Times New Roman"/>
            <w:bCs/>
            <w:sz w:val="24"/>
            <w:szCs w:val="28"/>
            <w:lang w:val="ru-RU"/>
          </w:rPr>
          <w:t>://</w:t>
        </w:r>
        <w:r w:rsidRPr="004D33AC">
          <w:rPr>
            <w:rStyle w:val="a3"/>
            <w:rFonts w:ascii="Times New Roman" w:hAnsi="Times New Roman"/>
            <w:bCs/>
            <w:sz w:val="24"/>
            <w:szCs w:val="28"/>
          </w:rPr>
          <w:t>www</w:t>
        </w:r>
        <w:r w:rsidRPr="004D33AC">
          <w:rPr>
            <w:rStyle w:val="a3"/>
            <w:rFonts w:ascii="Times New Roman" w:hAnsi="Times New Roman"/>
            <w:bCs/>
            <w:sz w:val="24"/>
            <w:szCs w:val="28"/>
            <w:lang w:val="ru-RU"/>
          </w:rPr>
          <w:t>.</w:t>
        </w:r>
        <w:proofErr w:type="spellStart"/>
        <w:r w:rsidRPr="004D33AC">
          <w:rPr>
            <w:rStyle w:val="a3"/>
            <w:rFonts w:ascii="Times New Roman" w:hAnsi="Times New Roman"/>
            <w:bCs/>
            <w:sz w:val="24"/>
            <w:szCs w:val="28"/>
          </w:rPr>
          <w:t>fas</w:t>
        </w:r>
        <w:r w:rsidR="00E025D4" w:rsidRPr="004D33AC">
          <w:rPr>
            <w:rStyle w:val="a3"/>
            <w:rFonts w:ascii="Times New Roman" w:hAnsi="Times New Roman"/>
            <w:bCs/>
            <w:sz w:val="24"/>
            <w:szCs w:val="28"/>
          </w:rPr>
          <w:t>b</w:t>
        </w:r>
        <w:proofErr w:type="spellEnd"/>
        <w:r w:rsidRPr="004D33AC">
          <w:rPr>
            <w:rStyle w:val="a3"/>
            <w:rFonts w:ascii="Times New Roman" w:hAnsi="Times New Roman"/>
            <w:bCs/>
            <w:sz w:val="24"/>
            <w:szCs w:val="28"/>
            <w:lang w:val="ru-RU"/>
          </w:rPr>
          <w:t>.</w:t>
        </w:r>
        <w:proofErr w:type="spellStart"/>
        <w:r w:rsidRPr="004D33AC">
          <w:rPr>
            <w:rStyle w:val="a3"/>
            <w:rFonts w:ascii="Times New Roman" w:hAnsi="Times New Roman"/>
            <w:bCs/>
            <w:sz w:val="24"/>
            <w:szCs w:val="28"/>
          </w:rPr>
          <w:t>gov</w:t>
        </w:r>
        <w:proofErr w:type="spellEnd"/>
        <w:r w:rsidRPr="004D33AC">
          <w:rPr>
            <w:rStyle w:val="a3"/>
            <w:rFonts w:ascii="Times New Roman" w:hAnsi="Times New Roman"/>
            <w:bCs/>
            <w:sz w:val="24"/>
            <w:szCs w:val="28"/>
            <w:lang w:val="ru-RU"/>
          </w:rPr>
          <w:t>.</w:t>
        </w:r>
        <w:proofErr w:type="spellStart"/>
        <w:r w:rsidRPr="004D33AC">
          <w:rPr>
            <w:rStyle w:val="a3"/>
            <w:rFonts w:ascii="Times New Roman" w:hAnsi="Times New Roman"/>
            <w:bCs/>
            <w:sz w:val="24"/>
            <w:szCs w:val="28"/>
          </w:rPr>
          <w:t>ru</w:t>
        </w:r>
        <w:proofErr w:type="spellEnd"/>
        <w:r w:rsidRPr="004D33AC">
          <w:rPr>
            <w:rStyle w:val="a3"/>
            <w:rFonts w:ascii="Times New Roman" w:hAnsi="Times New Roman"/>
            <w:bCs/>
            <w:sz w:val="24"/>
            <w:szCs w:val="28"/>
            <w:lang w:val="ru-RU"/>
          </w:rPr>
          <w:t>/</w:t>
        </w:r>
        <w:r w:rsidRPr="004D33AC">
          <w:rPr>
            <w:rStyle w:val="a3"/>
            <w:rFonts w:ascii="Times New Roman" w:hAnsi="Times New Roman"/>
            <w:bCs/>
            <w:sz w:val="24"/>
            <w:szCs w:val="28"/>
          </w:rPr>
          <w:t>analytical</w:t>
        </w:r>
        <w:r w:rsidRPr="004D33AC">
          <w:rPr>
            <w:rStyle w:val="a3"/>
            <w:rFonts w:ascii="Times New Roman" w:hAnsi="Times New Roman"/>
            <w:bCs/>
            <w:sz w:val="24"/>
            <w:szCs w:val="28"/>
            <w:lang w:val="ru-RU"/>
          </w:rPr>
          <w:t>-</w:t>
        </w:r>
        <w:r w:rsidRPr="004D33AC">
          <w:rPr>
            <w:rStyle w:val="a3"/>
            <w:rFonts w:ascii="Times New Roman" w:hAnsi="Times New Roman"/>
            <w:bCs/>
            <w:sz w:val="24"/>
            <w:szCs w:val="28"/>
          </w:rPr>
          <w:t>materials</w:t>
        </w:r>
        <w:r w:rsidRPr="004D33AC">
          <w:rPr>
            <w:rStyle w:val="a3"/>
            <w:rFonts w:ascii="Times New Roman" w:hAnsi="Times New Roman"/>
            <w:bCs/>
            <w:sz w:val="24"/>
            <w:szCs w:val="28"/>
            <w:lang w:val="ru-RU"/>
          </w:rPr>
          <w:t>/</w:t>
        </w:r>
        <w:r w:rsidRPr="004D33AC">
          <w:rPr>
            <w:rStyle w:val="a3"/>
            <w:rFonts w:ascii="Times New Roman" w:hAnsi="Times New Roman"/>
            <w:bCs/>
            <w:sz w:val="24"/>
            <w:szCs w:val="28"/>
          </w:rPr>
          <w:t>analytical</w:t>
        </w:r>
        <w:r w:rsidRPr="004D33AC">
          <w:rPr>
            <w:rStyle w:val="a3"/>
            <w:rFonts w:ascii="Times New Roman" w:hAnsi="Times New Roman"/>
            <w:bCs/>
            <w:sz w:val="24"/>
            <w:szCs w:val="28"/>
            <w:lang w:val="ru-RU"/>
          </w:rPr>
          <w:t>-</w:t>
        </w:r>
        <w:r w:rsidRPr="004D33AC">
          <w:rPr>
            <w:rStyle w:val="a3"/>
            <w:rFonts w:ascii="Times New Roman" w:hAnsi="Times New Roman"/>
            <w:bCs/>
            <w:sz w:val="24"/>
            <w:szCs w:val="28"/>
          </w:rPr>
          <w:t>materials</w:t>
        </w:r>
        <w:r w:rsidRPr="004D33AC">
          <w:rPr>
            <w:rStyle w:val="a3"/>
            <w:rFonts w:ascii="Times New Roman" w:hAnsi="Times New Roman"/>
            <w:bCs/>
            <w:sz w:val="24"/>
            <w:szCs w:val="28"/>
            <w:lang w:val="ru-RU"/>
          </w:rPr>
          <w:t>_30388.</w:t>
        </w:r>
        <w:r w:rsidRPr="004D33AC">
          <w:rPr>
            <w:rStyle w:val="a3"/>
            <w:rFonts w:ascii="Times New Roman" w:hAnsi="Times New Roman"/>
            <w:bCs/>
            <w:sz w:val="24"/>
            <w:szCs w:val="28"/>
          </w:rPr>
          <w:t>html</w:t>
        </w:r>
      </w:hyperlink>
    </w:p>
    <w:p w:rsidR="002446EB" w:rsidRPr="00AE479F" w:rsidRDefault="002446EB" w:rsidP="002446EB">
      <w:pPr>
        <w:spacing w:line="360" w:lineRule="auto"/>
        <w:ind w:firstLine="720"/>
        <w:jc w:val="both"/>
        <w:rPr>
          <w:rFonts w:ascii="Times New Roman" w:hAnsi="Times New Roman"/>
          <w:sz w:val="28"/>
          <w:szCs w:val="28"/>
          <w:lang w:val="ru-RU"/>
        </w:rPr>
      </w:pPr>
      <w:r w:rsidRPr="00AE479F">
        <w:rPr>
          <w:rFonts w:ascii="Times New Roman" w:hAnsi="Times New Roman"/>
          <w:sz w:val="28"/>
          <w:szCs w:val="28"/>
          <w:lang w:val="ru-RU"/>
        </w:rPr>
        <w:t xml:space="preserve">Собственно, если полагать суды способными на принятие заключений, не несущих в себе ошибок </w:t>
      </w:r>
      <w:proofErr w:type="spellStart"/>
      <w:r w:rsidRPr="00AE479F">
        <w:rPr>
          <w:rFonts w:ascii="Times New Roman" w:hAnsi="Times New Roman"/>
          <w:sz w:val="28"/>
          <w:szCs w:val="28"/>
          <w:lang w:val="ru-RU"/>
        </w:rPr>
        <w:t>правоприменения</w:t>
      </w:r>
      <w:proofErr w:type="spellEnd"/>
      <w:r w:rsidRPr="00AE479F">
        <w:rPr>
          <w:rFonts w:ascii="Times New Roman" w:hAnsi="Times New Roman"/>
          <w:sz w:val="28"/>
          <w:szCs w:val="28"/>
          <w:lang w:val="ru-RU"/>
        </w:rPr>
        <w:t xml:space="preserve">, мы (с некоторыми оговорками, касающимися активности и мотивации компаний, подающих апелляцию) можем определить на основании приведенных данных уровень ошибок  </w:t>
      </w:r>
      <w:proofErr w:type="spellStart"/>
      <w:r w:rsidRPr="00AE479F">
        <w:rPr>
          <w:rFonts w:ascii="Times New Roman" w:hAnsi="Times New Roman"/>
          <w:sz w:val="28"/>
          <w:szCs w:val="28"/>
          <w:lang w:val="ru-RU"/>
        </w:rPr>
        <w:t>правоприменения</w:t>
      </w:r>
      <w:proofErr w:type="spellEnd"/>
      <w:r w:rsidR="00694B3C" w:rsidRPr="00AE479F">
        <w:rPr>
          <w:rFonts w:ascii="Times New Roman" w:hAnsi="Times New Roman"/>
          <w:sz w:val="28"/>
          <w:szCs w:val="28"/>
          <w:lang w:val="ru-RU"/>
        </w:rPr>
        <w:t xml:space="preserve"> </w:t>
      </w:r>
      <w:r w:rsidRPr="00AE479F">
        <w:rPr>
          <w:rFonts w:ascii="Times New Roman" w:hAnsi="Times New Roman"/>
          <w:sz w:val="28"/>
          <w:szCs w:val="28"/>
          <w:lang w:val="ru-RU"/>
        </w:rPr>
        <w:t xml:space="preserve"> </w:t>
      </w:r>
      <w:r w:rsidRPr="00AE479F">
        <w:rPr>
          <w:rFonts w:ascii="Times New Roman" w:hAnsi="Times New Roman"/>
          <w:sz w:val="28"/>
          <w:szCs w:val="28"/>
          <w:lang w:val="en-US"/>
        </w:rPr>
        <w:t>I</w:t>
      </w:r>
      <w:r w:rsidRPr="00AE479F">
        <w:rPr>
          <w:rFonts w:ascii="Times New Roman" w:hAnsi="Times New Roman"/>
          <w:sz w:val="28"/>
          <w:szCs w:val="28"/>
          <w:lang w:val="ru-RU"/>
        </w:rPr>
        <w:t xml:space="preserve">  рода</w:t>
      </w:r>
      <w:proofErr w:type="gramStart"/>
      <w:r w:rsidRPr="00AE479F">
        <w:rPr>
          <w:rFonts w:ascii="Times New Roman" w:hAnsi="Times New Roman"/>
          <w:sz w:val="28"/>
          <w:szCs w:val="28"/>
          <w:lang w:val="ru-RU"/>
        </w:rPr>
        <w:t xml:space="preserve"> ,</w:t>
      </w:r>
      <w:proofErr w:type="gramEnd"/>
      <w:r w:rsidRPr="00AE479F">
        <w:rPr>
          <w:rFonts w:ascii="Times New Roman" w:hAnsi="Times New Roman"/>
          <w:sz w:val="28"/>
          <w:szCs w:val="28"/>
          <w:lang w:val="ru-RU"/>
        </w:rPr>
        <w:t xml:space="preserve"> совершенных ФАС,  как отношение отмененных судами решений ФАС к общему числу принятых ею решений о наличии нарушения  - </w:t>
      </w:r>
      <w:proofErr w:type="spellStart"/>
      <w:r w:rsidRPr="00AE479F">
        <w:rPr>
          <w:rFonts w:ascii="Times New Roman" w:hAnsi="Times New Roman"/>
          <w:i/>
          <w:sz w:val="28"/>
          <w:szCs w:val="28"/>
          <w:lang w:val="en-US"/>
        </w:rPr>
        <w:t>Prob</w:t>
      </w:r>
      <w:proofErr w:type="spellEnd"/>
      <w:r w:rsidRPr="00AE479F">
        <w:rPr>
          <w:rFonts w:ascii="Times New Roman" w:hAnsi="Times New Roman"/>
          <w:i/>
          <w:sz w:val="28"/>
          <w:szCs w:val="28"/>
          <w:lang w:val="ru-RU"/>
        </w:rPr>
        <w:t xml:space="preserve"> (</w:t>
      </w:r>
      <w:r w:rsidRPr="00AE479F">
        <w:rPr>
          <w:rFonts w:ascii="Times New Roman" w:hAnsi="Times New Roman"/>
          <w:i/>
          <w:sz w:val="28"/>
          <w:szCs w:val="28"/>
          <w:lang w:val="en-US"/>
        </w:rPr>
        <w:t>G</w:t>
      </w:r>
      <w:r w:rsidRPr="00AE479F">
        <w:rPr>
          <w:rFonts w:ascii="Times New Roman" w:hAnsi="Times New Roman"/>
          <w:i/>
          <w:sz w:val="28"/>
          <w:szCs w:val="28"/>
          <w:lang w:val="ru-RU"/>
        </w:rPr>
        <w:t>|</w:t>
      </w:r>
      <w:r w:rsidRPr="00AE479F">
        <w:rPr>
          <w:rFonts w:ascii="Times New Roman" w:hAnsi="Times New Roman"/>
          <w:i/>
          <w:sz w:val="28"/>
          <w:szCs w:val="28"/>
          <w:lang w:val="en-US"/>
        </w:rPr>
        <w:t>B</w:t>
      </w:r>
      <w:r w:rsidRPr="00AE479F">
        <w:rPr>
          <w:rFonts w:ascii="Times New Roman" w:hAnsi="Times New Roman"/>
          <w:i/>
          <w:sz w:val="28"/>
          <w:szCs w:val="28"/>
          <w:lang w:val="ru-RU"/>
        </w:rPr>
        <w:t xml:space="preserve">*), </w:t>
      </w:r>
      <w:r w:rsidRPr="00AE479F">
        <w:rPr>
          <w:rFonts w:ascii="Times New Roman" w:hAnsi="Times New Roman"/>
          <w:sz w:val="28"/>
          <w:szCs w:val="28"/>
          <w:lang w:val="ru-RU"/>
        </w:rPr>
        <w:t xml:space="preserve"> которая с 7,13 % в </w:t>
      </w:r>
      <w:proofErr w:type="gramStart"/>
      <w:r w:rsidRPr="00AE479F">
        <w:rPr>
          <w:rFonts w:ascii="Times New Roman" w:hAnsi="Times New Roman"/>
          <w:sz w:val="28"/>
          <w:szCs w:val="28"/>
          <w:lang w:val="ru-RU"/>
        </w:rPr>
        <w:t>первом</w:t>
      </w:r>
      <w:proofErr w:type="gramEnd"/>
      <w:r w:rsidRPr="00AE479F">
        <w:rPr>
          <w:rFonts w:ascii="Times New Roman" w:hAnsi="Times New Roman"/>
          <w:sz w:val="28"/>
          <w:szCs w:val="28"/>
          <w:lang w:val="ru-RU"/>
        </w:rPr>
        <w:t xml:space="preserve"> квартале  2008 г. снизилась до  4,70 %  в первом квартале 2009 г., а затем снова незначительно увеличилась, составив 4,87 % в первом квартале 2010 г.</w:t>
      </w:r>
    </w:p>
    <w:p w:rsidR="002446EB" w:rsidRPr="00AE479F" w:rsidRDefault="002446EB" w:rsidP="002446EB">
      <w:pPr>
        <w:spacing w:line="360" w:lineRule="auto"/>
        <w:ind w:firstLine="720"/>
        <w:jc w:val="both"/>
        <w:rPr>
          <w:rFonts w:ascii="Times New Roman" w:hAnsi="Times New Roman"/>
          <w:sz w:val="28"/>
          <w:szCs w:val="28"/>
          <w:lang w:val="ru-RU"/>
        </w:rPr>
      </w:pPr>
      <w:r w:rsidRPr="00AE479F">
        <w:rPr>
          <w:rFonts w:ascii="Times New Roman" w:hAnsi="Times New Roman"/>
          <w:sz w:val="28"/>
          <w:szCs w:val="28"/>
          <w:lang w:val="ru-RU"/>
        </w:rPr>
        <w:t>Нельзя не согласиться с тем, что доля успешно завершенных дел при прочих равных должна быть выше у более эффективно работающих антимонопольных структур, но при этом следует иметь в виду малую информати</w:t>
      </w:r>
      <w:r w:rsidR="00694B3C" w:rsidRPr="00AE479F">
        <w:rPr>
          <w:rFonts w:ascii="Times New Roman" w:hAnsi="Times New Roman"/>
          <w:sz w:val="28"/>
          <w:szCs w:val="28"/>
          <w:lang w:val="ru-RU"/>
        </w:rPr>
        <w:t>вность такого рода показателей</w:t>
      </w:r>
      <w:r w:rsidRPr="00AE479F">
        <w:rPr>
          <w:rFonts w:ascii="Times New Roman" w:hAnsi="Times New Roman"/>
          <w:sz w:val="28"/>
          <w:szCs w:val="28"/>
          <w:lang w:val="ru-RU"/>
        </w:rPr>
        <w:t xml:space="preserve">. </w:t>
      </w:r>
      <w:proofErr w:type="gramStart"/>
      <w:r w:rsidRPr="00AE479F">
        <w:rPr>
          <w:rFonts w:ascii="Times New Roman" w:hAnsi="Times New Roman"/>
          <w:sz w:val="28"/>
          <w:szCs w:val="28"/>
          <w:lang w:val="ru-RU"/>
        </w:rPr>
        <w:t>Иллюстрируя  известный тезис «вы получаете то,  за что платите (</w:t>
      </w:r>
      <w:r w:rsidRPr="00AE479F">
        <w:rPr>
          <w:rFonts w:ascii="Times New Roman" w:hAnsi="Times New Roman"/>
          <w:sz w:val="28"/>
          <w:szCs w:val="28"/>
          <w:lang w:val="en-US"/>
        </w:rPr>
        <w:t>you</w:t>
      </w:r>
      <w:r w:rsidRPr="00AE479F">
        <w:rPr>
          <w:rFonts w:ascii="Times New Roman" w:hAnsi="Times New Roman"/>
          <w:sz w:val="28"/>
          <w:szCs w:val="28"/>
          <w:lang w:val="ru-RU"/>
        </w:rPr>
        <w:t xml:space="preserve"> </w:t>
      </w:r>
      <w:r w:rsidRPr="00AE479F">
        <w:rPr>
          <w:rFonts w:ascii="Times New Roman" w:hAnsi="Times New Roman"/>
          <w:sz w:val="28"/>
          <w:szCs w:val="28"/>
          <w:lang w:val="en-US"/>
        </w:rPr>
        <w:t>get</w:t>
      </w:r>
      <w:r w:rsidRPr="00AE479F">
        <w:rPr>
          <w:rFonts w:ascii="Times New Roman" w:hAnsi="Times New Roman"/>
          <w:sz w:val="28"/>
          <w:szCs w:val="28"/>
          <w:lang w:val="ru-RU"/>
        </w:rPr>
        <w:t xml:space="preserve"> </w:t>
      </w:r>
      <w:r w:rsidRPr="00AE479F">
        <w:rPr>
          <w:rFonts w:ascii="Times New Roman" w:hAnsi="Times New Roman"/>
          <w:sz w:val="28"/>
          <w:szCs w:val="28"/>
          <w:lang w:val="en-US"/>
        </w:rPr>
        <w:t>that</w:t>
      </w:r>
      <w:r w:rsidRPr="00AE479F">
        <w:rPr>
          <w:rFonts w:ascii="Times New Roman" w:hAnsi="Times New Roman"/>
          <w:sz w:val="28"/>
          <w:szCs w:val="28"/>
          <w:lang w:val="ru-RU"/>
        </w:rPr>
        <w:t xml:space="preserve"> </w:t>
      </w:r>
      <w:r w:rsidRPr="00AE479F">
        <w:rPr>
          <w:rFonts w:ascii="Times New Roman" w:hAnsi="Times New Roman"/>
          <w:sz w:val="28"/>
          <w:szCs w:val="28"/>
          <w:lang w:val="en-US"/>
        </w:rPr>
        <w:t>you</w:t>
      </w:r>
      <w:r w:rsidRPr="00AE479F">
        <w:rPr>
          <w:rFonts w:ascii="Times New Roman" w:hAnsi="Times New Roman"/>
          <w:sz w:val="28"/>
          <w:szCs w:val="28"/>
          <w:lang w:val="ru-RU"/>
        </w:rPr>
        <w:t xml:space="preserve"> </w:t>
      </w:r>
      <w:r w:rsidRPr="00AE479F">
        <w:rPr>
          <w:rFonts w:ascii="Times New Roman" w:hAnsi="Times New Roman"/>
          <w:sz w:val="28"/>
          <w:szCs w:val="28"/>
          <w:lang w:val="en-US"/>
        </w:rPr>
        <w:t>pay</w:t>
      </w:r>
      <w:r w:rsidRPr="00AE479F">
        <w:rPr>
          <w:rFonts w:ascii="Times New Roman" w:hAnsi="Times New Roman"/>
          <w:sz w:val="28"/>
          <w:szCs w:val="28"/>
          <w:lang w:val="ru-RU"/>
        </w:rPr>
        <w:t xml:space="preserve"> </w:t>
      </w:r>
      <w:r w:rsidRPr="00AE479F">
        <w:rPr>
          <w:rFonts w:ascii="Times New Roman" w:hAnsi="Times New Roman"/>
          <w:sz w:val="28"/>
          <w:szCs w:val="28"/>
          <w:lang w:val="en-US"/>
        </w:rPr>
        <w:t>for</w:t>
      </w:r>
      <w:r w:rsidRPr="00AE479F">
        <w:rPr>
          <w:rFonts w:ascii="Times New Roman" w:hAnsi="Times New Roman"/>
          <w:sz w:val="28"/>
          <w:szCs w:val="28"/>
          <w:lang w:val="ru-RU"/>
        </w:rPr>
        <w:t>)», часто обсуждаемый в организационной экономике, Джордж Бейкер (</w:t>
      </w:r>
      <w:r w:rsidRPr="00AE479F">
        <w:rPr>
          <w:rFonts w:ascii="Times New Roman" w:hAnsi="Times New Roman"/>
          <w:sz w:val="28"/>
          <w:szCs w:val="28"/>
          <w:lang w:val="en-US"/>
        </w:rPr>
        <w:t>George</w:t>
      </w:r>
      <w:r w:rsidRPr="00AE479F">
        <w:rPr>
          <w:rFonts w:ascii="Times New Roman" w:hAnsi="Times New Roman"/>
          <w:sz w:val="28"/>
          <w:szCs w:val="28"/>
          <w:lang w:val="ru-RU"/>
        </w:rPr>
        <w:t xml:space="preserve"> </w:t>
      </w:r>
      <w:r w:rsidRPr="00AE479F">
        <w:rPr>
          <w:rFonts w:ascii="Times New Roman" w:hAnsi="Times New Roman"/>
          <w:sz w:val="28"/>
          <w:szCs w:val="28"/>
          <w:lang w:val="en-US"/>
        </w:rPr>
        <w:t>Baker</w:t>
      </w:r>
      <w:r w:rsidRPr="00AE479F">
        <w:rPr>
          <w:rFonts w:ascii="Times New Roman" w:hAnsi="Times New Roman"/>
          <w:sz w:val="28"/>
          <w:szCs w:val="28"/>
          <w:lang w:val="ru-RU"/>
        </w:rPr>
        <w:t xml:space="preserve">) </w:t>
      </w:r>
      <w:r w:rsidRPr="00AE479F">
        <w:rPr>
          <w:rFonts w:ascii="Times New Roman" w:hAnsi="Times New Roman"/>
          <w:sz w:val="28"/>
          <w:szCs w:val="28"/>
          <w:lang w:val="ru-RU"/>
        </w:rPr>
        <w:lastRenderedPageBreak/>
        <w:t>называл подобные показатели «коррумпированными», подчеркивая то обстоятельство, что агенты могут с легкостью добиваться их увеличения, не сопровождаемого в то же самое время повышением эффективности их деятельности.</w:t>
      </w:r>
      <w:proofErr w:type="gramEnd"/>
      <w:r w:rsidRPr="00AE479F">
        <w:rPr>
          <w:rFonts w:ascii="Times New Roman" w:hAnsi="Times New Roman"/>
          <w:sz w:val="28"/>
          <w:szCs w:val="28"/>
          <w:lang w:val="ru-RU"/>
        </w:rPr>
        <w:t xml:space="preserve">  Речь при этом, по сути, идет о хорошо известной «работе на показатель». Действительно, введение тотальных запретов способно довести долю ус</w:t>
      </w:r>
      <w:r w:rsidR="00B0797B" w:rsidRPr="00AE479F">
        <w:rPr>
          <w:rFonts w:ascii="Times New Roman" w:hAnsi="Times New Roman"/>
          <w:sz w:val="28"/>
          <w:szCs w:val="28"/>
          <w:lang w:val="ru-RU"/>
        </w:rPr>
        <w:t>пешно завершенных дел до 100%.</w:t>
      </w:r>
    </w:p>
    <w:p w:rsidR="002446EB" w:rsidRPr="00AE479F" w:rsidRDefault="002446EB" w:rsidP="002446EB">
      <w:pPr>
        <w:spacing w:line="360" w:lineRule="auto"/>
        <w:ind w:firstLine="720"/>
        <w:jc w:val="both"/>
        <w:rPr>
          <w:rFonts w:ascii="Times New Roman" w:hAnsi="Times New Roman"/>
          <w:sz w:val="28"/>
          <w:szCs w:val="28"/>
          <w:lang w:val="ru-RU"/>
        </w:rPr>
      </w:pPr>
      <w:r w:rsidRPr="00AE479F">
        <w:rPr>
          <w:rFonts w:ascii="Times New Roman" w:hAnsi="Times New Roman"/>
          <w:sz w:val="28"/>
          <w:szCs w:val="28"/>
          <w:lang w:val="ru-RU"/>
        </w:rPr>
        <w:t xml:space="preserve"> Никоим </w:t>
      </w:r>
      <w:proofErr w:type="gramStart"/>
      <w:r w:rsidRPr="00AE479F">
        <w:rPr>
          <w:rFonts w:ascii="Times New Roman" w:hAnsi="Times New Roman"/>
          <w:sz w:val="28"/>
          <w:szCs w:val="28"/>
          <w:lang w:val="ru-RU"/>
        </w:rPr>
        <w:t>образом</w:t>
      </w:r>
      <w:proofErr w:type="gramEnd"/>
      <w:r w:rsidRPr="00AE479F">
        <w:rPr>
          <w:rFonts w:ascii="Times New Roman" w:hAnsi="Times New Roman"/>
          <w:sz w:val="28"/>
          <w:szCs w:val="28"/>
          <w:lang w:val="ru-RU"/>
        </w:rPr>
        <w:t xml:space="preserve"> не обвиняя ФАС (несомненно, продолжающий оставаться наиболее профессиональным и эффективно работающим  органом государственного управления) в подобном  манипулировании показателями, мы хотели бы лишь указать на необходимость крайней осторожности в использовании подобных статистических данных. Обращаясь сегодня к данным о сокращении ошибок </w:t>
      </w:r>
      <w:r w:rsidRPr="00AE479F">
        <w:rPr>
          <w:rFonts w:ascii="Times New Roman" w:hAnsi="Times New Roman"/>
          <w:sz w:val="28"/>
          <w:szCs w:val="28"/>
          <w:lang w:val="en-US"/>
        </w:rPr>
        <w:t>I</w:t>
      </w:r>
      <w:r w:rsidRPr="00AE479F">
        <w:rPr>
          <w:rFonts w:ascii="Times New Roman" w:hAnsi="Times New Roman"/>
          <w:sz w:val="28"/>
          <w:szCs w:val="28"/>
          <w:lang w:val="ru-RU"/>
        </w:rPr>
        <w:t xml:space="preserve">  рода по своей собственной инициативе, надо быть готовым к тому, что завтра  -  их возможное повышение будет воспринято как индикатор снижения качества </w:t>
      </w:r>
      <w:r w:rsidR="00B0797B" w:rsidRPr="00AE479F">
        <w:rPr>
          <w:rFonts w:ascii="Times New Roman" w:hAnsi="Times New Roman"/>
          <w:sz w:val="28"/>
          <w:szCs w:val="28"/>
          <w:lang w:val="ru-RU"/>
        </w:rPr>
        <w:t>работы антимонопольного органа.</w:t>
      </w:r>
    </w:p>
    <w:p w:rsidR="002446EB" w:rsidRPr="00AE479F" w:rsidRDefault="002446EB" w:rsidP="002446EB">
      <w:pPr>
        <w:spacing w:line="360" w:lineRule="auto"/>
        <w:ind w:firstLine="720"/>
        <w:jc w:val="both"/>
        <w:rPr>
          <w:rFonts w:ascii="Times New Roman" w:hAnsi="Times New Roman"/>
          <w:sz w:val="28"/>
          <w:szCs w:val="28"/>
          <w:lang w:val="ru-RU"/>
        </w:rPr>
      </w:pPr>
      <w:r w:rsidRPr="00AE479F">
        <w:rPr>
          <w:rFonts w:ascii="Times New Roman" w:hAnsi="Times New Roman"/>
          <w:sz w:val="28"/>
          <w:szCs w:val="28"/>
          <w:lang w:val="ru-RU"/>
        </w:rPr>
        <w:t xml:space="preserve">Особую остроту этой проблеме придает традиционное ожидание понижения вероятности возникновения ошибок </w:t>
      </w:r>
      <w:r w:rsidRPr="00AE479F">
        <w:rPr>
          <w:rFonts w:ascii="Times New Roman" w:hAnsi="Times New Roman"/>
          <w:sz w:val="28"/>
          <w:szCs w:val="28"/>
          <w:lang w:val="en-US"/>
        </w:rPr>
        <w:t>I</w:t>
      </w:r>
      <w:r w:rsidRPr="00AE479F">
        <w:rPr>
          <w:rFonts w:ascii="Times New Roman" w:hAnsi="Times New Roman"/>
          <w:sz w:val="28"/>
          <w:szCs w:val="28"/>
          <w:lang w:val="ru-RU"/>
        </w:rPr>
        <w:t xml:space="preserve"> рода (и повышения ошибок </w:t>
      </w:r>
      <w:r w:rsidRPr="00AE479F">
        <w:rPr>
          <w:rFonts w:ascii="Times New Roman" w:hAnsi="Times New Roman"/>
          <w:sz w:val="28"/>
          <w:szCs w:val="28"/>
          <w:lang w:val="en-US"/>
        </w:rPr>
        <w:t>II</w:t>
      </w:r>
      <w:r w:rsidRPr="00AE479F">
        <w:rPr>
          <w:rFonts w:ascii="Times New Roman" w:hAnsi="Times New Roman"/>
          <w:sz w:val="28"/>
          <w:szCs w:val="28"/>
          <w:lang w:val="ru-RU"/>
        </w:rPr>
        <w:t xml:space="preserve"> рода)  при  переходе от прямых запретов к иному, более гибкому режиму антимонопольного регулирования (справедливое в целом, но не имеющее отношения к ошибкам </w:t>
      </w:r>
      <w:proofErr w:type="spellStart"/>
      <w:r w:rsidRPr="00AE479F">
        <w:rPr>
          <w:rFonts w:ascii="Times New Roman" w:hAnsi="Times New Roman"/>
          <w:sz w:val="28"/>
          <w:szCs w:val="28"/>
          <w:lang w:val="ru-RU"/>
        </w:rPr>
        <w:t>правоприменения</w:t>
      </w:r>
      <w:proofErr w:type="spellEnd"/>
      <w:r w:rsidRPr="00AE479F">
        <w:rPr>
          <w:rFonts w:ascii="Times New Roman" w:hAnsi="Times New Roman"/>
          <w:sz w:val="28"/>
          <w:szCs w:val="28"/>
          <w:lang w:val="ru-RU"/>
        </w:rPr>
        <w:t xml:space="preserve">). Более  реалистичный сценарий происходящего при этом одновременного возрастания  правоприменительных ошибок обоего рода, о котором говорилось выше, может быть не принят в расчет. Это, в свою очередь, может поставить антимонопольный орган перед нелегким выбором. </w:t>
      </w:r>
    </w:p>
    <w:p w:rsidR="002446EB" w:rsidRPr="00AE479F" w:rsidRDefault="002446EB" w:rsidP="002446EB">
      <w:pPr>
        <w:shd w:val="clear" w:color="auto" w:fill="FFFFFF" w:themeFill="background1"/>
        <w:spacing w:line="360" w:lineRule="auto"/>
        <w:ind w:firstLine="720"/>
        <w:jc w:val="both"/>
        <w:rPr>
          <w:rFonts w:ascii="Times New Roman" w:hAnsi="Times New Roman"/>
          <w:sz w:val="28"/>
          <w:szCs w:val="28"/>
          <w:shd w:val="clear" w:color="auto" w:fill="FFFFFF" w:themeFill="background1"/>
          <w:lang w:val="ru-RU"/>
        </w:rPr>
      </w:pPr>
      <w:r w:rsidRPr="00AE479F">
        <w:rPr>
          <w:rFonts w:ascii="Times New Roman" w:hAnsi="Times New Roman"/>
          <w:sz w:val="28"/>
          <w:szCs w:val="28"/>
          <w:shd w:val="clear" w:color="auto" w:fill="FFFFFF" w:themeFill="background1"/>
          <w:lang w:val="ru-RU"/>
        </w:rPr>
        <w:t xml:space="preserve">Кстати, сценарий, при  котором  оценка деятельности антимонопольного органа по доле успешно завершенных дел может иметь свои результатом  ужесточение режима регулирования, не является единственно возможным.  Иным способом достижения благополучных показателей (не столько альтернативным, сколько дополняющим) является понижение размеров налагаемых штрафов, приводящее к  сокращению доли </w:t>
      </w:r>
      <w:r w:rsidRPr="00AE479F">
        <w:rPr>
          <w:rFonts w:ascii="Times New Roman" w:hAnsi="Times New Roman"/>
          <w:sz w:val="28"/>
          <w:szCs w:val="28"/>
          <w:shd w:val="clear" w:color="auto" w:fill="FFFFFF" w:themeFill="background1"/>
          <w:lang w:val="ru-RU"/>
        </w:rPr>
        <w:lastRenderedPageBreak/>
        <w:t xml:space="preserve">компаний, обращающихся в суд после того, как ФАС признала их виновными в нарушении норм антимонопольного регулирования. </w:t>
      </w:r>
    </w:p>
    <w:p w:rsidR="002446EB" w:rsidRPr="00AE479F" w:rsidRDefault="002446EB" w:rsidP="002446EB">
      <w:pPr>
        <w:shd w:val="clear" w:color="auto" w:fill="FFFFFF" w:themeFill="background1"/>
        <w:spacing w:line="360" w:lineRule="auto"/>
        <w:ind w:firstLine="720"/>
        <w:jc w:val="both"/>
        <w:rPr>
          <w:rFonts w:ascii="Times New Roman" w:hAnsi="Times New Roman"/>
          <w:sz w:val="28"/>
          <w:szCs w:val="28"/>
          <w:shd w:val="clear" w:color="auto" w:fill="FFFFFF" w:themeFill="background1"/>
          <w:lang w:val="ru-RU"/>
        </w:rPr>
      </w:pPr>
      <w:r w:rsidRPr="00AE479F">
        <w:rPr>
          <w:rFonts w:ascii="Times New Roman" w:hAnsi="Times New Roman"/>
          <w:b/>
          <w:i/>
          <w:sz w:val="28"/>
          <w:szCs w:val="28"/>
          <w:lang w:val="ru-RU"/>
        </w:rPr>
        <w:t>В-третьих</w:t>
      </w:r>
      <w:r w:rsidRPr="00AE479F">
        <w:rPr>
          <w:rFonts w:ascii="Times New Roman" w:hAnsi="Times New Roman"/>
          <w:sz w:val="28"/>
          <w:szCs w:val="28"/>
          <w:lang w:val="ru-RU"/>
        </w:rPr>
        <w:t xml:space="preserve">,  при  рассмотрении ВОС в целом обращают на себя внимание отклонения от торга между потерями от ошибок  </w:t>
      </w:r>
      <w:r w:rsidRPr="00AE479F">
        <w:rPr>
          <w:rFonts w:ascii="Times New Roman" w:hAnsi="Times New Roman"/>
          <w:sz w:val="28"/>
          <w:szCs w:val="28"/>
          <w:lang w:val="en-US"/>
        </w:rPr>
        <w:t>I</w:t>
      </w:r>
      <w:r w:rsidRPr="00AE479F">
        <w:rPr>
          <w:rFonts w:ascii="Times New Roman" w:hAnsi="Times New Roman"/>
          <w:sz w:val="28"/>
          <w:szCs w:val="28"/>
          <w:lang w:val="ru-RU"/>
        </w:rPr>
        <w:t xml:space="preserve"> и </w:t>
      </w:r>
      <w:r w:rsidRPr="00AE479F">
        <w:rPr>
          <w:rFonts w:ascii="Times New Roman" w:hAnsi="Times New Roman"/>
          <w:sz w:val="28"/>
          <w:szCs w:val="28"/>
          <w:lang w:val="en-US"/>
        </w:rPr>
        <w:t>II</w:t>
      </w:r>
      <w:r w:rsidRPr="00AE479F">
        <w:rPr>
          <w:rFonts w:ascii="Times New Roman" w:hAnsi="Times New Roman"/>
          <w:sz w:val="28"/>
          <w:szCs w:val="28"/>
          <w:lang w:val="ru-RU"/>
        </w:rPr>
        <w:t xml:space="preserve"> рода, порожденные непоследовательностью принимаемых законодательных актов, их </w:t>
      </w:r>
      <w:r w:rsidR="002D6BFA" w:rsidRPr="00AE479F">
        <w:rPr>
          <w:rFonts w:ascii="Times New Roman" w:hAnsi="Times New Roman"/>
          <w:sz w:val="28"/>
          <w:szCs w:val="28"/>
          <w:lang w:val="ru-RU"/>
        </w:rPr>
        <w:t xml:space="preserve"> </w:t>
      </w:r>
      <w:proofErr w:type="spellStart"/>
      <w:r w:rsidR="002D6BFA" w:rsidRPr="00AE479F">
        <w:rPr>
          <w:rFonts w:ascii="Times New Roman" w:hAnsi="Times New Roman"/>
          <w:sz w:val="28"/>
          <w:szCs w:val="28"/>
          <w:lang w:val="ru-RU"/>
        </w:rPr>
        <w:t>недо</w:t>
      </w:r>
      <w:r w:rsidRPr="00AE479F">
        <w:rPr>
          <w:rFonts w:ascii="Times New Roman" w:hAnsi="Times New Roman"/>
          <w:sz w:val="28"/>
          <w:szCs w:val="28"/>
          <w:lang w:val="ru-RU"/>
        </w:rPr>
        <w:t>работанностью</w:t>
      </w:r>
      <w:proofErr w:type="spellEnd"/>
      <w:r w:rsidRPr="00AE479F">
        <w:rPr>
          <w:rFonts w:ascii="Times New Roman" w:hAnsi="Times New Roman"/>
          <w:sz w:val="28"/>
          <w:szCs w:val="28"/>
          <w:lang w:val="ru-RU"/>
        </w:rPr>
        <w:t xml:space="preserve"> и противоречивостью. Все это не только порождает ошибки законодательства, но и  оказывает  не меньшее воздействие на </w:t>
      </w:r>
      <w:r w:rsidRPr="00AE479F">
        <w:rPr>
          <w:rFonts w:ascii="Times New Roman" w:hAnsi="Times New Roman"/>
          <w:sz w:val="28"/>
          <w:szCs w:val="28"/>
          <w:shd w:val="clear" w:color="auto" w:fill="FFFFFF" w:themeFill="background1"/>
          <w:lang w:val="ru-RU"/>
        </w:rPr>
        <w:t xml:space="preserve">уровень ошибок </w:t>
      </w:r>
      <w:proofErr w:type="spellStart"/>
      <w:r w:rsidRPr="00AE479F">
        <w:rPr>
          <w:rFonts w:ascii="Times New Roman" w:hAnsi="Times New Roman"/>
          <w:sz w:val="28"/>
          <w:szCs w:val="28"/>
          <w:shd w:val="clear" w:color="auto" w:fill="FFFFFF" w:themeFill="background1"/>
          <w:lang w:val="ru-RU"/>
        </w:rPr>
        <w:t>правоприменения</w:t>
      </w:r>
      <w:proofErr w:type="spellEnd"/>
      <w:r w:rsidRPr="00AE479F">
        <w:rPr>
          <w:rFonts w:ascii="Times New Roman" w:hAnsi="Times New Roman"/>
          <w:sz w:val="28"/>
          <w:szCs w:val="28"/>
          <w:shd w:val="clear" w:color="auto" w:fill="FFFFFF" w:themeFill="background1"/>
          <w:lang w:val="ru-RU"/>
        </w:rPr>
        <w:t>, чем  степень жесткости антимонопольного законодательства. Чем меньше возможностей в законодательных актах оставлено для искажения изначально заложенного смысла, тем меньше (при прочих равных) ошибки  правоприменительной практики.  Впрочем,  ошибки правоприменительной практики могут быть всего лишь естественной реакцией на негибкость правовых норм и могут даже отчасти компенсировать ошибки законодательства. Например, это происходит когда, антимонопольные органы ослабляют внимание к применению компаниями практик, остающихся незаконными, но уже признанных благотворными (А</w:t>
      </w:r>
      <w:proofErr w:type="gramStart"/>
      <w:r w:rsidRPr="00AE479F">
        <w:rPr>
          <w:rFonts w:ascii="Times New Roman" w:hAnsi="Times New Roman"/>
          <w:sz w:val="28"/>
          <w:szCs w:val="28"/>
          <w:shd w:val="clear" w:color="auto" w:fill="FFFFFF" w:themeFill="background1"/>
          <w:lang w:val="en-US"/>
        </w:rPr>
        <w:t>I</w:t>
      </w:r>
      <w:proofErr w:type="gramEnd"/>
      <w:r w:rsidRPr="00AE479F">
        <w:rPr>
          <w:rFonts w:ascii="Times New Roman" w:hAnsi="Times New Roman"/>
          <w:sz w:val="28"/>
          <w:szCs w:val="28"/>
          <w:shd w:val="clear" w:color="auto" w:fill="FFFFFF" w:themeFill="background1"/>
          <w:lang w:val="ru-RU"/>
        </w:rPr>
        <w:t xml:space="preserve"> + </w:t>
      </w:r>
      <w:r w:rsidRPr="00AE479F">
        <w:rPr>
          <w:rFonts w:ascii="Times New Roman" w:hAnsi="Times New Roman"/>
          <w:sz w:val="28"/>
          <w:szCs w:val="28"/>
          <w:shd w:val="clear" w:color="auto" w:fill="FFFFFF" w:themeFill="background1"/>
          <w:lang w:val="en-US"/>
        </w:rPr>
        <w:t>B</w:t>
      </w:r>
      <w:r w:rsidRPr="00AE479F">
        <w:rPr>
          <w:rFonts w:ascii="Times New Roman" w:hAnsi="Times New Roman"/>
          <w:sz w:val="28"/>
          <w:szCs w:val="28"/>
          <w:shd w:val="clear" w:color="auto" w:fill="FFFFFF" w:themeFill="background1"/>
          <w:lang w:val="ru-RU"/>
        </w:rPr>
        <w:t xml:space="preserve"> </w:t>
      </w:r>
      <w:r w:rsidRPr="00AE479F">
        <w:rPr>
          <w:rFonts w:ascii="Times New Roman" w:hAnsi="Times New Roman"/>
          <w:sz w:val="28"/>
          <w:szCs w:val="28"/>
          <w:shd w:val="clear" w:color="auto" w:fill="FFFFFF" w:themeFill="background1"/>
          <w:lang w:val="en-US"/>
        </w:rPr>
        <w:t>II</w:t>
      </w:r>
      <w:r w:rsidRPr="00AE479F">
        <w:rPr>
          <w:rFonts w:ascii="Times New Roman" w:hAnsi="Times New Roman"/>
          <w:sz w:val="28"/>
          <w:szCs w:val="28"/>
          <w:shd w:val="clear" w:color="auto" w:fill="FFFFFF" w:themeFill="background1"/>
          <w:lang w:val="ru-RU"/>
        </w:rPr>
        <w:t xml:space="preserve">), т.е. правовая норма перестает использоваться. Такого рода ошибки </w:t>
      </w:r>
      <w:proofErr w:type="spellStart"/>
      <w:r w:rsidRPr="00AE479F">
        <w:rPr>
          <w:rFonts w:ascii="Times New Roman" w:hAnsi="Times New Roman"/>
          <w:sz w:val="28"/>
          <w:szCs w:val="28"/>
          <w:shd w:val="clear" w:color="auto" w:fill="FFFFFF" w:themeFill="background1"/>
          <w:lang w:val="ru-RU"/>
        </w:rPr>
        <w:t>правоприменения</w:t>
      </w:r>
      <w:proofErr w:type="spellEnd"/>
      <w:r w:rsidRPr="00AE479F">
        <w:rPr>
          <w:rFonts w:ascii="Times New Roman" w:hAnsi="Times New Roman"/>
          <w:sz w:val="28"/>
          <w:szCs w:val="28"/>
          <w:shd w:val="clear" w:color="auto" w:fill="FFFFFF" w:themeFill="background1"/>
          <w:lang w:val="ru-RU"/>
        </w:rPr>
        <w:t xml:space="preserve">  -  своего рода функциональная адаптация, повышающая гибкость системы антимонопольного регулирования в условиях, когда изменения формальных (правовых) норм затруднено и/или требует дополнительного времени. </w:t>
      </w:r>
    </w:p>
    <w:p w:rsidR="002446EB" w:rsidRPr="00AE479F" w:rsidRDefault="002446EB" w:rsidP="002446EB">
      <w:pPr>
        <w:shd w:val="clear" w:color="auto" w:fill="FFFFFF" w:themeFill="background1"/>
        <w:spacing w:line="360" w:lineRule="auto"/>
        <w:ind w:firstLine="720"/>
        <w:jc w:val="both"/>
        <w:rPr>
          <w:rFonts w:ascii="Times New Roman" w:hAnsi="Times New Roman"/>
          <w:sz w:val="28"/>
          <w:szCs w:val="28"/>
          <w:shd w:val="clear" w:color="auto" w:fill="FFFFFF" w:themeFill="background1"/>
          <w:lang w:val="ru-RU"/>
        </w:rPr>
      </w:pPr>
      <w:r w:rsidRPr="00AE479F">
        <w:rPr>
          <w:rFonts w:ascii="Times New Roman" w:hAnsi="Times New Roman"/>
          <w:sz w:val="28"/>
          <w:szCs w:val="28"/>
          <w:shd w:val="clear" w:color="auto" w:fill="FFFFFF" w:themeFill="background1"/>
          <w:lang w:val="ru-RU"/>
        </w:rPr>
        <w:t xml:space="preserve">Вопреки распространенному мнению о том, что именно ошибки правоприменительной практики  представляют  основную проблему на современном этапе,  опыт регулирования ВОС в России свидетельствует о не меньшей серьезности  проблем, вызванных несовершенством законодательной базы регулирования ВОС.  Во многом близкая европейским аналогам, она, в то же самое время, далека от них по степени проработанности  и не просто содержит в себе отдельные элементы, позволяющие искажать суть прочих норм, но и неверно трактует некоторые  </w:t>
      </w:r>
      <w:r w:rsidRPr="00AE479F">
        <w:rPr>
          <w:rFonts w:ascii="Times New Roman" w:hAnsi="Times New Roman"/>
          <w:sz w:val="28"/>
          <w:szCs w:val="28"/>
          <w:shd w:val="clear" w:color="auto" w:fill="FFFFFF" w:themeFill="background1"/>
          <w:lang w:val="ru-RU"/>
        </w:rPr>
        <w:lastRenderedPageBreak/>
        <w:t xml:space="preserve">экономические термины (подобные дискриминации хозяйствующих субъектов).  </w:t>
      </w:r>
    </w:p>
    <w:p w:rsidR="002446EB" w:rsidRPr="00AE479F" w:rsidRDefault="002446EB" w:rsidP="002446EB">
      <w:pPr>
        <w:spacing w:line="360" w:lineRule="auto"/>
        <w:ind w:firstLine="720"/>
        <w:jc w:val="both"/>
        <w:rPr>
          <w:rFonts w:ascii="Times New Roman" w:hAnsi="Times New Roman"/>
          <w:sz w:val="28"/>
          <w:szCs w:val="28"/>
          <w:lang w:val="ru-RU"/>
        </w:rPr>
      </w:pPr>
      <w:r w:rsidRPr="00AE479F">
        <w:rPr>
          <w:rFonts w:ascii="Times New Roman" w:hAnsi="Times New Roman"/>
          <w:sz w:val="28"/>
          <w:szCs w:val="28"/>
          <w:lang w:val="ru-RU"/>
        </w:rPr>
        <w:t xml:space="preserve">Само по себе обсуждение торга между ошибками </w:t>
      </w:r>
      <w:r w:rsidRPr="00AE479F">
        <w:rPr>
          <w:rFonts w:ascii="Times New Roman" w:hAnsi="Times New Roman"/>
          <w:sz w:val="28"/>
          <w:szCs w:val="28"/>
          <w:lang w:val="en-US"/>
        </w:rPr>
        <w:t>I</w:t>
      </w:r>
      <w:r w:rsidRPr="00AE479F">
        <w:rPr>
          <w:rFonts w:ascii="Times New Roman" w:hAnsi="Times New Roman"/>
          <w:sz w:val="28"/>
          <w:szCs w:val="28"/>
          <w:lang w:val="ru-RU"/>
        </w:rPr>
        <w:t xml:space="preserve"> и </w:t>
      </w:r>
      <w:r w:rsidRPr="00AE479F">
        <w:rPr>
          <w:rFonts w:ascii="Times New Roman" w:hAnsi="Times New Roman"/>
          <w:sz w:val="28"/>
          <w:szCs w:val="28"/>
          <w:lang w:val="en-US"/>
        </w:rPr>
        <w:t>II</w:t>
      </w:r>
      <w:r w:rsidRPr="00AE479F">
        <w:rPr>
          <w:rFonts w:ascii="Times New Roman" w:hAnsi="Times New Roman"/>
          <w:sz w:val="28"/>
          <w:szCs w:val="28"/>
          <w:lang w:val="ru-RU"/>
        </w:rPr>
        <w:t xml:space="preserve"> рода  применительно к обсуждению режиму регулирования того или иного вида соглашений предполагает достижение некоей зоны Парето-эффективности.  </w:t>
      </w:r>
      <w:proofErr w:type="gramStart"/>
      <w:r w:rsidRPr="00AE479F">
        <w:rPr>
          <w:rFonts w:ascii="Times New Roman" w:hAnsi="Times New Roman"/>
          <w:sz w:val="28"/>
          <w:szCs w:val="28"/>
          <w:lang w:val="ru-RU"/>
        </w:rPr>
        <w:t>Однако  возможным сценарием (если говорить  о регулировании ВОС в целом) является одновременное увеличение вероятности ошибок обоего рода, подобно тому, как это происходит в  РФ в результате принятия закона «О торговле», запретившего относительно безобидные ВОС, но, в то же самое время,  допускающего возможность фиксации минимальных цен перепродажи, заслуженно имеющей репутацию наиболее опасной  разновидности вертикальных ограничивающих соглашений.</w:t>
      </w:r>
      <w:proofErr w:type="gramEnd"/>
      <w:r w:rsidRPr="00AE479F">
        <w:rPr>
          <w:rFonts w:ascii="Times New Roman" w:hAnsi="Times New Roman"/>
          <w:sz w:val="28"/>
          <w:szCs w:val="28"/>
          <w:lang w:val="ru-RU"/>
        </w:rPr>
        <w:t xml:space="preserve">  Кстати, последнее особенно резко контрастирует с все еще сохраняющимся в законе «О защите конкуренции»  запрете на навязывание дилерам  максимального уровня цены перепродажи</w:t>
      </w:r>
      <w:r w:rsidRPr="00AE479F">
        <w:rPr>
          <w:rStyle w:val="a8"/>
          <w:rFonts w:ascii="Times New Roman" w:hAnsi="Times New Roman"/>
          <w:sz w:val="28"/>
          <w:szCs w:val="28"/>
          <w:lang w:val="ru-RU"/>
        </w:rPr>
        <w:footnoteReference w:id="6"/>
      </w:r>
      <w:r w:rsidRPr="00AE479F">
        <w:rPr>
          <w:rFonts w:ascii="Times New Roman" w:hAnsi="Times New Roman"/>
          <w:sz w:val="28"/>
          <w:szCs w:val="28"/>
          <w:lang w:val="ru-RU"/>
        </w:rPr>
        <w:t xml:space="preserve">, т.е. разновидности ВОС, традиционно признаваемой существенно менее опасной для поддержания </w:t>
      </w:r>
      <w:proofErr w:type="spellStart"/>
      <w:r w:rsidRPr="00AE479F">
        <w:rPr>
          <w:rFonts w:ascii="Times New Roman" w:hAnsi="Times New Roman"/>
          <w:sz w:val="28"/>
          <w:szCs w:val="28"/>
          <w:lang w:val="ru-RU"/>
        </w:rPr>
        <w:t>конкурентности</w:t>
      </w:r>
      <w:proofErr w:type="spellEnd"/>
      <w:r w:rsidRPr="00AE479F">
        <w:rPr>
          <w:rFonts w:ascii="Times New Roman" w:hAnsi="Times New Roman"/>
          <w:sz w:val="28"/>
          <w:szCs w:val="28"/>
          <w:lang w:val="ru-RU"/>
        </w:rPr>
        <w:t xml:space="preserve"> рынков и имеющей вполне отчетливые выгоды для конечных потребителей. </w:t>
      </w:r>
    </w:p>
    <w:p w:rsidR="002446EB" w:rsidRPr="00AE479F" w:rsidRDefault="002446EB" w:rsidP="002446EB">
      <w:pPr>
        <w:spacing w:line="360" w:lineRule="auto"/>
        <w:ind w:firstLine="720"/>
        <w:jc w:val="both"/>
        <w:rPr>
          <w:rFonts w:ascii="Times New Roman" w:hAnsi="Times New Roman"/>
          <w:sz w:val="28"/>
          <w:szCs w:val="28"/>
          <w:lang w:val="ru-RU"/>
        </w:rPr>
      </w:pPr>
      <w:r w:rsidRPr="00AE479F">
        <w:rPr>
          <w:rFonts w:ascii="Times New Roman" w:hAnsi="Times New Roman"/>
          <w:sz w:val="28"/>
          <w:szCs w:val="28"/>
          <w:lang w:val="ru-RU"/>
        </w:rPr>
        <w:t>Впрочем, даже если не касаться одиозного закона «О торговле», вызвавшего  волну возражений со стороны экономического сообщества,  и  сконцентрировать  свое внимание на документе, лежащем в основе антимонопольного регулирования – законе РФ «О защите  конкуренции», то и там можно найти примеры не менее досадных противоречий в режимах регулирования различных типов ВОС.</w:t>
      </w:r>
    </w:p>
    <w:p w:rsidR="002446EB" w:rsidRPr="00AE479F" w:rsidRDefault="002446EB" w:rsidP="002446EB">
      <w:pPr>
        <w:spacing w:line="360" w:lineRule="auto"/>
        <w:ind w:firstLine="720"/>
        <w:jc w:val="both"/>
        <w:rPr>
          <w:rStyle w:val="apple-style-span"/>
          <w:rFonts w:ascii="Times New Roman" w:hAnsi="Times New Roman"/>
          <w:color w:val="000000"/>
          <w:sz w:val="28"/>
          <w:szCs w:val="28"/>
          <w:lang w:val="ru-RU"/>
        </w:rPr>
      </w:pPr>
      <w:r w:rsidRPr="00AE479F">
        <w:rPr>
          <w:rStyle w:val="apple-style-span"/>
          <w:rFonts w:ascii="Times New Roman" w:hAnsi="Times New Roman"/>
          <w:color w:val="000000"/>
          <w:sz w:val="28"/>
          <w:szCs w:val="28"/>
          <w:lang w:val="ru-RU"/>
        </w:rPr>
        <w:t>Проект новой редакции закона преодолевает  нынешнюю абсурдную ситуацию, при которой невозможно обвинить в ограничении конкуренции компании, навязывающие наиболее опасные виды ВОС (для которых в законе специально был выделен пункт, описывающий особый режим их регулирования) если их рыночная доля менее 20%</w:t>
      </w:r>
      <w:r w:rsidRPr="00AE479F">
        <w:rPr>
          <w:rStyle w:val="a8"/>
          <w:rFonts w:ascii="Times New Roman" w:hAnsi="Times New Roman"/>
          <w:color w:val="000000"/>
          <w:sz w:val="28"/>
          <w:szCs w:val="28"/>
        </w:rPr>
        <w:footnoteReference w:id="7"/>
      </w:r>
      <w:r w:rsidRPr="00AE479F">
        <w:rPr>
          <w:rStyle w:val="apple-style-span"/>
          <w:rFonts w:ascii="Times New Roman" w:hAnsi="Times New Roman"/>
          <w:color w:val="000000"/>
          <w:sz w:val="28"/>
          <w:szCs w:val="28"/>
          <w:lang w:val="ru-RU"/>
        </w:rPr>
        <w:t>,  в то время</w:t>
      </w:r>
      <w:proofErr w:type="gramStart"/>
      <w:r w:rsidRPr="00AE479F">
        <w:rPr>
          <w:rStyle w:val="apple-style-span"/>
          <w:rFonts w:ascii="Times New Roman" w:hAnsi="Times New Roman"/>
          <w:color w:val="000000"/>
          <w:sz w:val="28"/>
          <w:szCs w:val="28"/>
          <w:lang w:val="ru-RU"/>
        </w:rPr>
        <w:t>,</w:t>
      </w:r>
      <w:proofErr w:type="gramEnd"/>
      <w:r w:rsidRPr="00AE479F">
        <w:rPr>
          <w:rStyle w:val="apple-style-span"/>
          <w:rFonts w:ascii="Times New Roman" w:hAnsi="Times New Roman"/>
          <w:color w:val="000000"/>
          <w:sz w:val="28"/>
          <w:szCs w:val="28"/>
          <w:lang w:val="ru-RU"/>
        </w:rPr>
        <w:t xml:space="preserve"> как </w:t>
      </w:r>
      <w:r w:rsidRPr="00AE479F">
        <w:rPr>
          <w:rStyle w:val="apple-style-span"/>
          <w:rFonts w:ascii="Times New Roman" w:hAnsi="Times New Roman"/>
          <w:color w:val="000000"/>
          <w:sz w:val="28"/>
          <w:szCs w:val="28"/>
          <w:lang w:val="ru-RU"/>
        </w:rPr>
        <w:lastRenderedPageBreak/>
        <w:t>компании, практикующие все прочие виды ВОС,  рискуют быть обвиненными по ч. 3 ст.11 независимо от размеров их рыночной доли, поскольку в ней не оговорено подобное  исключение.  Однако, не вполне причины применения единого порогового значения (20%)  для всех видов ВОС.  В европейской практике для ВОС, полагаемых особо опасными  оно установлено на уровне 15%, в то время как для всех прочих - достигает 30%.</w:t>
      </w:r>
    </w:p>
    <w:p w:rsidR="002446EB" w:rsidRPr="00AE479F" w:rsidRDefault="002446EB" w:rsidP="00CD1038">
      <w:pPr>
        <w:spacing w:line="360" w:lineRule="auto"/>
        <w:ind w:firstLine="720"/>
        <w:jc w:val="both"/>
        <w:rPr>
          <w:rStyle w:val="apple-style-span"/>
          <w:rFonts w:ascii="Times New Roman" w:hAnsi="Times New Roman"/>
          <w:color w:val="000000"/>
          <w:sz w:val="28"/>
          <w:szCs w:val="28"/>
          <w:lang w:val="ru-RU"/>
        </w:rPr>
      </w:pPr>
      <w:r w:rsidRPr="00AE479F">
        <w:rPr>
          <w:rStyle w:val="apple-style-span"/>
          <w:rFonts w:ascii="Times New Roman" w:hAnsi="Times New Roman"/>
          <w:color w:val="000000"/>
          <w:sz w:val="28"/>
          <w:szCs w:val="28"/>
          <w:lang w:val="ru-RU"/>
        </w:rPr>
        <w:t>Большую опасность представляют собой также ошибки законодательства, сопряженные с неверной интерпретацией экономических понятий</w:t>
      </w:r>
      <w:r w:rsidR="00D54CE6" w:rsidRPr="00AE479F">
        <w:rPr>
          <w:rStyle w:val="apple-style-span"/>
          <w:rFonts w:ascii="Times New Roman" w:hAnsi="Times New Roman"/>
          <w:color w:val="000000"/>
          <w:sz w:val="28"/>
          <w:szCs w:val="28"/>
          <w:lang w:val="ru-RU"/>
        </w:rPr>
        <w:t xml:space="preserve">, которые затрагиваются  при определении антимонопольного </w:t>
      </w:r>
      <w:r w:rsidRPr="00AE479F">
        <w:rPr>
          <w:rStyle w:val="apple-style-span"/>
          <w:rFonts w:ascii="Times New Roman" w:hAnsi="Times New Roman"/>
          <w:color w:val="000000"/>
          <w:sz w:val="28"/>
          <w:szCs w:val="28"/>
          <w:lang w:val="ru-RU"/>
        </w:rPr>
        <w:t xml:space="preserve">регулирования ВОС.  </w:t>
      </w:r>
      <w:proofErr w:type="gramStart"/>
      <w:r w:rsidRPr="00AE479F">
        <w:rPr>
          <w:rStyle w:val="apple-style-span"/>
          <w:rFonts w:ascii="Times New Roman" w:hAnsi="Times New Roman"/>
          <w:color w:val="000000"/>
          <w:sz w:val="28"/>
          <w:szCs w:val="28"/>
          <w:lang w:val="ru-RU"/>
        </w:rPr>
        <w:t>Трактуя любое различие в условиях контрактов как дискриминационное; обвиняя фирмы в ограничении конкуренции за отказ продавать продукцию контрагентам, независимо от того, какова мотивация такого рода отказов;  фокусируя внимание на ущербе, который ВОС предположительно наносят интересам конкурентов,</w:t>
      </w:r>
      <w:r w:rsidR="00D54CE6" w:rsidRPr="00AE479F">
        <w:rPr>
          <w:rStyle w:val="apple-style-span"/>
          <w:rFonts w:ascii="Times New Roman" w:hAnsi="Times New Roman"/>
          <w:color w:val="000000"/>
          <w:sz w:val="28"/>
          <w:szCs w:val="28"/>
          <w:lang w:val="ru-RU"/>
        </w:rPr>
        <w:t xml:space="preserve"> </w:t>
      </w:r>
      <w:r w:rsidRPr="00AE479F">
        <w:rPr>
          <w:rStyle w:val="apple-style-span"/>
          <w:rFonts w:ascii="Times New Roman" w:hAnsi="Times New Roman"/>
          <w:color w:val="000000"/>
          <w:sz w:val="28"/>
          <w:szCs w:val="28"/>
          <w:lang w:val="ru-RU"/>
        </w:rPr>
        <w:t xml:space="preserve"> антимонопольный орган рискует оказаться не просто вовлеченным в споры хозяйствующих субъектов, но и выступить</w:t>
      </w:r>
      <w:r w:rsidR="00D54CE6" w:rsidRPr="00AE479F">
        <w:rPr>
          <w:rStyle w:val="apple-style-span"/>
          <w:rFonts w:ascii="Times New Roman" w:hAnsi="Times New Roman"/>
          <w:color w:val="000000"/>
          <w:sz w:val="28"/>
          <w:szCs w:val="28"/>
          <w:lang w:val="ru-RU"/>
        </w:rPr>
        <w:t xml:space="preserve"> в абсолютно несвойственной роли инструмента</w:t>
      </w:r>
      <w:r w:rsidRPr="00AE479F">
        <w:rPr>
          <w:rStyle w:val="apple-style-span"/>
          <w:rFonts w:ascii="Times New Roman" w:hAnsi="Times New Roman"/>
          <w:color w:val="000000"/>
          <w:sz w:val="28"/>
          <w:szCs w:val="28"/>
          <w:lang w:val="ru-RU"/>
        </w:rPr>
        <w:t xml:space="preserve"> ограничения конкуренции</w:t>
      </w:r>
      <w:r w:rsidR="00CD1038" w:rsidRPr="00AE479F">
        <w:rPr>
          <w:rStyle w:val="apple-style-span"/>
          <w:rFonts w:ascii="Times New Roman" w:hAnsi="Times New Roman"/>
          <w:color w:val="000000"/>
          <w:sz w:val="28"/>
          <w:szCs w:val="28"/>
          <w:lang w:val="ru-RU"/>
        </w:rPr>
        <w:t>.</w:t>
      </w:r>
      <w:proofErr w:type="gramEnd"/>
      <w:r w:rsidR="00CD1038" w:rsidRPr="00AE479F">
        <w:rPr>
          <w:rStyle w:val="apple-style-span"/>
          <w:rFonts w:ascii="Times New Roman" w:hAnsi="Times New Roman"/>
          <w:color w:val="000000"/>
          <w:sz w:val="28"/>
          <w:szCs w:val="28"/>
          <w:lang w:val="ru-RU"/>
        </w:rPr>
        <w:t xml:space="preserve">  Высокую активность при подаче в ФАС жалоб, касающихся ВОС, проявляют именно дистрибьюторы,  участвующие в  конкурсах, которые проводятся  в рамках  системы государственных закупок. </w:t>
      </w:r>
      <w:proofErr w:type="gramStart"/>
      <w:r w:rsidR="00CD1038" w:rsidRPr="00AE479F">
        <w:rPr>
          <w:rStyle w:val="apple-style-span"/>
          <w:rFonts w:ascii="Times New Roman" w:hAnsi="Times New Roman"/>
          <w:color w:val="000000"/>
          <w:sz w:val="28"/>
          <w:szCs w:val="28"/>
          <w:lang w:val="ru-RU"/>
        </w:rPr>
        <w:t>Подталкиваемая</w:t>
      </w:r>
      <w:proofErr w:type="gramEnd"/>
      <w:r w:rsidR="00CD1038" w:rsidRPr="00AE479F">
        <w:rPr>
          <w:rStyle w:val="apple-style-span"/>
          <w:rFonts w:ascii="Times New Roman" w:hAnsi="Times New Roman"/>
          <w:color w:val="000000"/>
          <w:sz w:val="28"/>
          <w:szCs w:val="28"/>
          <w:lang w:val="ru-RU"/>
        </w:rPr>
        <w:t xml:space="preserve"> ими ФАС может одновременно усугубить ошибки </w:t>
      </w:r>
      <w:r w:rsidR="00CD1038" w:rsidRPr="00AE479F">
        <w:rPr>
          <w:rStyle w:val="apple-style-span"/>
          <w:rFonts w:ascii="Times New Roman" w:hAnsi="Times New Roman"/>
          <w:color w:val="000000"/>
          <w:sz w:val="28"/>
          <w:szCs w:val="28"/>
          <w:lang w:val="en-US"/>
        </w:rPr>
        <w:t>I</w:t>
      </w:r>
      <w:r w:rsidR="00CD1038" w:rsidRPr="00AE479F">
        <w:rPr>
          <w:rStyle w:val="apple-style-span"/>
          <w:rFonts w:ascii="Times New Roman" w:hAnsi="Times New Roman"/>
          <w:color w:val="000000"/>
          <w:sz w:val="28"/>
          <w:szCs w:val="28"/>
          <w:lang w:val="ru-RU"/>
        </w:rPr>
        <w:t xml:space="preserve"> рода (на рынке первичной </w:t>
      </w:r>
      <w:proofErr w:type="spellStart"/>
      <w:r w:rsidR="00CD1038" w:rsidRPr="00AE479F">
        <w:rPr>
          <w:rStyle w:val="apple-style-span"/>
          <w:rFonts w:ascii="Times New Roman" w:hAnsi="Times New Roman"/>
          <w:color w:val="000000"/>
          <w:sz w:val="28"/>
          <w:szCs w:val="28"/>
          <w:lang w:val="ru-RU"/>
        </w:rPr>
        <w:t>дистрибьюции</w:t>
      </w:r>
      <w:proofErr w:type="spellEnd"/>
      <w:r w:rsidR="00CD1038" w:rsidRPr="00AE479F">
        <w:rPr>
          <w:rStyle w:val="apple-style-span"/>
          <w:rFonts w:ascii="Times New Roman" w:hAnsi="Times New Roman"/>
          <w:color w:val="000000"/>
          <w:sz w:val="28"/>
          <w:szCs w:val="28"/>
          <w:lang w:val="ru-RU"/>
        </w:rPr>
        <w:t xml:space="preserve">) и ошибки </w:t>
      </w:r>
      <w:r w:rsidR="00CD1038" w:rsidRPr="00AE479F">
        <w:rPr>
          <w:rStyle w:val="apple-style-span"/>
          <w:rFonts w:ascii="Times New Roman" w:hAnsi="Times New Roman"/>
          <w:color w:val="000000"/>
          <w:sz w:val="28"/>
          <w:szCs w:val="28"/>
          <w:lang w:val="en-US"/>
        </w:rPr>
        <w:t>II</w:t>
      </w:r>
      <w:r w:rsidR="00CD1038" w:rsidRPr="00AE479F">
        <w:rPr>
          <w:rStyle w:val="apple-style-span"/>
          <w:rFonts w:ascii="Times New Roman" w:hAnsi="Times New Roman"/>
          <w:color w:val="000000"/>
          <w:sz w:val="28"/>
          <w:szCs w:val="28"/>
          <w:lang w:val="ru-RU"/>
        </w:rPr>
        <w:t xml:space="preserve"> рода (на региональных рынках государственных закупок</w:t>
      </w:r>
      <w:r w:rsidR="008E61DD" w:rsidRPr="00AE479F">
        <w:rPr>
          <w:rStyle w:val="apple-style-span"/>
          <w:rFonts w:ascii="Times New Roman" w:hAnsi="Times New Roman"/>
          <w:color w:val="000000"/>
          <w:sz w:val="28"/>
          <w:szCs w:val="28"/>
          <w:lang w:val="ru-RU"/>
        </w:rPr>
        <w:t>)</w:t>
      </w:r>
      <w:r w:rsidR="00CD1038" w:rsidRPr="00AE479F">
        <w:rPr>
          <w:rStyle w:val="apple-style-span"/>
          <w:rFonts w:ascii="Times New Roman" w:hAnsi="Times New Roman"/>
          <w:color w:val="000000"/>
          <w:sz w:val="28"/>
          <w:szCs w:val="28"/>
          <w:lang w:val="ru-RU"/>
        </w:rPr>
        <w:t>.</w:t>
      </w:r>
      <w:r w:rsidR="00823798" w:rsidRPr="00AE479F">
        <w:rPr>
          <w:rStyle w:val="apple-style-span"/>
          <w:rFonts w:ascii="Times New Roman" w:hAnsi="Times New Roman"/>
          <w:color w:val="000000"/>
          <w:sz w:val="28"/>
          <w:szCs w:val="28"/>
          <w:lang w:val="ru-RU"/>
        </w:rPr>
        <w:t xml:space="preserve"> </w:t>
      </w:r>
    </w:p>
    <w:p w:rsidR="002D6BFA" w:rsidRPr="00AE479F" w:rsidRDefault="002D6BFA" w:rsidP="002D6BFA">
      <w:pPr>
        <w:spacing w:line="360" w:lineRule="auto"/>
        <w:rPr>
          <w:rFonts w:ascii="Times New Roman" w:hAnsi="Times New Roman"/>
          <w:sz w:val="28"/>
          <w:szCs w:val="28"/>
          <w:lang w:val="ru-RU"/>
        </w:rPr>
      </w:pPr>
    </w:p>
    <w:p w:rsidR="002D6BFA" w:rsidRDefault="002D6BFA" w:rsidP="002D6BFA">
      <w:pPr>
        <w:spacing w:line="360" w:lineRule="auto"/>
        <w:ind w:firstLine="708"/>
        <w:rPr>
          <w:rFonts w:ascii="Times New Roman" w:hAnsi="Times New Roman"/>
          <w:sz w:val="28"/>
          <w:szCs w:val="28"/>
          <w:lang w:val="ru-RU"/>
        </w:rPr>
      </w:pPr>
      <w:r w:rsidRPr="00AE479F">
        <w:rPr>
          <w:rFonts w:ascii="Times New Roman" w:hAnsi="Times New Roman"/>
          <w:sz w:val="28"/>
          <w:szCs w:val="28"/>
          <w:lang w:val="ru-RU"/>
        </w:rPr>
        <w:t xml:space="preserve">Изложенные выше соображения могут быть учтены при рассмотрении игровой модели взаимодействия между  регулятором и фирмой. </w:t>
      </w:r>
    </w:p>
    <w:p w:rsidR="00B70E72" w:rsidRPr="00AE479F" w:rsidRDefault="00B70E72" w:rsidP="002D6BFA">
      <w:pPr>
        <w:spacing w:line="360" w:lineRule="auto"/>
        <w:ind w:firstLine="708"/>
        <w:rPr>
          <w:rFonts w:ascii="Times New Roman" w:hAnsi="Times New Roman"/>
          <w:sz w:val="28"/>
          <w:szCs w:val="28"/>
          <w:lang w:val="ru-RU"/>
        </w:rPr>
      </w:pPr>
    </w:p>
    <w:p w:rsidR="002D6BFA" w:rsidRPr="00B70E72" w:rsidRDefault="00B70E72" w:rsidP="00B70E72">
      <w:pPr>
        <w:pStyle w:val="a4"/>
        <w:numPr>
          <w:ilvl w:val="0"/>
          <w:numId w:val="7"/>
        </w:numPr>
        <w:spacing w:line="360" w:lineRule="auto"/>
        <w:jc w:val="both"/>
        <w:rPr>
          <w:rFonts w:ascii="Times New Roman" w:hAnsi="Times New Roman"/>
          <w:sz w:val="28"/>
          <w:szCs w:val="28"/>
          <w:lang w:val="ru-RU"/>
        </w:rPr>
      </w:pPr>
      <w:r w:rsidRPr="00B70E72">
        <w:rPr>
          <w:rFonts w:ascii="Times New Roman" w:hAnsi="Times New Roman"/>
          <w:sz w:val="28"/>
          <w:szCs w:val="28"/>
          <w:lang w:val="ru-RU"/>
        </w:rPr>
        <w:t>П</w:t>
      </w:r>
      <w:r w:rsidR="002D6BFA" w:rsidRPr="00B70E72">
        <w:rPr>
          <w:rFonts w:ascii="Times New Roman" w:hAnsi="Times New Roman"/>
          <w:sz w:val="28"/>
          <w:szCs w:val="28"/>
          <w:lang w:val="ru-RU"/>
        </w:rPr>
        <w:t xml:space="preserve">олезным может оказаться разграничение ошибок законодательства  и  </w:t>
      </w:r>
      <w:proofErr w:type="spellStart"/>
      <w:r w:rsidR="002D6BFA" w:rsidRPr="00B70E72">
        <w:rPr>
          <w:rFonts w:ascii="Times New Roman" w:hAnsi="Times New Roman"/>
          <w:sz w:val="28"/>
          <w:szCs w:val="28"/>
          <w:lang w:val="ru-RU"/>
        </w:rPr>
        <w:t>правоприменения</w:t>
      </w:r>
      <w:proofErr w:type="spellEnd"/>
      <w:r w:rsidR="002D6BFA" w:rsidRPr="00B70E72">
        <w:rPr>
          <w:rFonts w:ascii="Times New Roman" w:hAnsi="Times New Roman"/>
          <w:sz w:val="28"/>
          <w:szCs w:val="28"/>
          <w:lang w:val="ru-RU"/>
        </w:rPr>
        <w:t xml:space="preserve">. Оставим в стороне ошибки законодательства (их анализ требует более сложной игровой постановки) и сконцентрируем внимание на ошибках </w:t>
      </w:r>
      <w:proofErr w:type="spellStart"/>
      <w:r w:rsidR="002D6BFA" w:rsidRPr="00B70E72">
        <w:rPr>
          <w:rFonts w:ascii="Times New Roman" w:hAnsi="Times New Roman"/>
          <w:sz w:val="28"/>
          <w:szCs w:val="28"/>
          <w:lang w:val="ru-RU"/>
        </w:rPr>
        <w:t>правоприменения</w:t>
      </w:r>
      <w:proofErr w:type="spellEnd"/>
      <w:r w:rsidR="002D6BFA" w:rsidRPr="00B70E72">
        <w:rPr>
          <w:rFonts w:ascii="Times New Roman" w:hAnsi="Times New Roman"/>
          <w:sz w:val="28"/>
          <w:szCs w:val="28"/>
          <w:lang w:val="ru-RU"/>
        </w:rPr>
        <w:t xml:space="preserve">, которые удачно вписываются в </w:t>
      </w:r>
      <w:r w:rsidR="002D6BFA" w:rsidRPr="00B70E72">
        <w:rPr>
          <w:rFonts w:ascii="Times New Roman" w:hAnsi="Times New Roman"/>
          <w:sz w:val="28"/>
          <w:szCs w:val="28"/>
          <w:lang w:val="ru-RU"/>
        </w:rPr>
        <w:lastRenderedPageBreak/>
        <w:t>приведенную</w:t>
      </w:r>
      <w:r w:rsidR="00DA7047">
        <w:rPr>
          <w:rFonts w:ascii="Times New Roman" w:hAnsi="Times New Roman"/>
          <w:sz w:val="28"/>
          <w:szCs w:val="28"/>
          <w:lang w:val="ru-RU"/>
        </w:rPr>
        <w:t xml:space="preserve"> ниже</w:t>
      </w:r>
      <w:r w:rsidR="002D6BFA" w:rsidRPr="00B70E72">
        <w:rPr>
          <w:rFonts w:ascii="Times New Roman" w:hAnsi="Times New Roman"/>
          <w:sz w:val="28"/>
          <w:szCs w:val="28"/>
          <w:lang w:val="ru-RU"/>
        </w:rPr>
        <w:t xml:space="preserve"> игру</w:t>
      </w:r>
      <w:r w:rsidR="00DA7047">
        <w:rPr>
          <w:rFonts w:ascii="Times New Roman" w:hAnsi="Times New Roman"/>
          <w:sz w:val="28"/>
          <w:szCs w:val="28"/>
          <w:lang w:val="ru-RU"/>
        </w:rPr>
        <w:t>, описывающую взаимодействие</w:t>
      </w:r>
      <w:r w:rsidR="002D6BFA" w:rsidRPr="00B70E72">
        <w:rPr>
          <w:rFonts w:ascii="Times New Roman" w:hAnsi="Times New Roman"/>
          <w:sz w:val="28"/>
          <w:szCs w:val="28"/>
          <w:lang w:val="ru-RU"/>
        </w:rPr>
        <w:t xml:space="preserve"> между регулятором и фирмой. Предположим,  что </w:t>
      </w:r>
      <w:r w:rsidR="00B37740" w:rsidRPr="00B70E72">
        <w:rPr>
          <w:rFonts w:ascii="Times New Roman" w:hAnsi="Times New Roman"/>
          <w:sz w:val="28"/>
          <w:szCs w:val="28"/>
          <w:lang w:val="ru-RU"/>
        </w:rPr>
        <w:t>практика (ВОС)</w:t>
      </w:r>
      <w:r w:rsidR="002D6BFA" w:rsidRPr="00B70E72">
        <w:rPr>
          <w:rFonts w:ascii="Times New Roman" w:hAnsi="Times New Roman"/>
          <w:sz w:val="28"/>
          <w:szCs w:val="28"/>
          <w:lang w:val="ru-RU"/>
        </w:rPr>
        <w:t xml:space="preserve"> классифициру</w:t>
      </w:r>
      <w:r w:rsidR="00B37740" w:rsidRPr="00B70E72">
        <w:rPr>
          <w:rFonts w:ascii="Times New Roman" w:hAnsi="Times New Roman"/>
          <w:sz w:val="28"/>
          <w:szCs w:val="28"/>
          <w:lang w:val="ru-RU"/>
        </w:rPr>
        <w:t>е</w:t>
      </w:r>
      <w:r w:rsidR="002D6BFA" w:rsidRPr="00B70E72">
        <w:rPr>
          <w:rFonts w:ascii="Times New Roman" w:hAnsi="Times New Roman"/>
          <w:sz w:val="28"/>
          <w:szCs w:val="28"/>
          <w:lang w:val="ru-RU"/>
        </w:rPr>
        <w:t>тся</w:t>
      </w:r>
      <w:r w:rsidR="00B37740" w:rsidRPr="00B70E72">
        <w:rPr>
          <w:rFonts w:ascii="Times New Roman" w:hAnsi="Times New Roman"/>
          <w:sz w:val="28"/>
          <w:szCs w:val="28"/>
          <w:lang w:val="ru-RU"/>
        </w:rPr>
        <w:t xml:space="preserve"> как благотворная и</w:t>
      </w:r>
      <w:r w:rsidR="00DA7047">
        <w:rPr>
          <w:rFonts w:ascii="Times New Roman" w:hAnsi="Times New Roman"/>
          <w:sz w:val="28"/>
          <w:szCs w:val="28"/>
          <w:lang w:val="ru-RU"/>
        </w:rPr>
        <w:t>ли</w:t>
      </w:r>
      <w:r w:rsidR="00B37740" w:rsidRPr="00B70E72">
        <w:rPr>
          <w:rFonts w:ascii="Times New Roman" w:hAnsi="Times New Roman"/>
          <w:sz w:val="28"/>
          <w:szCs w:val="28"/>
          <w:lang w:val="ru-RU"/>
        </w:rPr>
        <w:t xml:space="preserve"> неблаготворная</w:t>
      </w:r>
      <w:r w:rsidR="002D6BFA" w:rsidRPr="00B70E72">
        <w:rPr>
          <w:rFonts w:ascii="Times New Roman" w:hAnsi="Times New Roman"/>
          <w:sz w:val="28"/>
          <w:szCs w:val="28"/>
          <w:lang w:val="ru-RU"/>
        </w:rPr>
        <w:t xml:space="preserve"> (</w:t>
      </w:r>
      <w:r w:rsidR="002D6BFA" w:rsidRPr="00B70E72">
        <w:rPr>
          <w:rFonts w:ascii="Times New Roman" w:hAnsi="Times New Roman"/>
          <w:sz w:val="28"/>
          <w:szCs w:val="28"/>
          <w:lang w:val="en-US"/>
        </w:rPr>
        <w:t>G</w:t>
      </w:r>
      <w:r w:rsidR="002D6BFA" w:rsidRPr="00B70E72">
        <w:rPr>
          <w:rFonts w:ascii="Times New Roman" w:hAnsi="Times New Roman"/>
          <w:sz w:val="28"/>
          <w:szCs w:val="28"/>
          <w:lang w:val="ru-RU"/>
        </w:rPr>
        <w:t xml:space="preserve"> и</w:t>
      </w:r>
      <w:r w:rsidR="00DA7047">
        <w:rPr>
          <w:rFonts w:ascii="Times New Roman" w:hAnsi="Times New Roman"/>
          <w:sz w:val="28"/>
          <w:szCs w:val="28"/>
          <w:lang w:val="ru-RU"/>
        </w:rPr>
        <w:t>ли</w:t>
      </w:r>
      <w:r w:rsidR="002D6BFA" w:rsidRPr="00B70E72">
        <w:rPr>
          <w:rFonts w:ascii="Times New Roman" w:hAnsi="Times New Roman"/>
          <w:sz w:val="28"/>
          <w:szCs w:val="28"/>
          <w:lang w:val="ru-RU"/>
        </w:rPr>
        <w:t xml:space="preserve"> В) в соответствии с принятыми законодательными нормами регулирования. Это озн</w:t>
      </w:r>
      <w:r w:rsidR="00DA7047">
        <w:rPr>
          <w:rFonts w:ascii="Times New Roman" w:hAnsi="Times New Roman"/>
          <w:sz w:val="28"/>
          <w:szCs w:val="28"/>
          <w:lang w:val="ru-RU"/>
        </w:rPr>
        <w:t>ачает, например, что в качестве</w:t>
      </w:r>
      <w:proofErr w:type="gramStart"/>
      <w:r w:rsidR="00DA7047">
        <w:rPr>
          <w:rFonts w:ascii="Times New Roman" w:hAnsi="Times New Roman"/>
          <w:sz w:val="28"/>
          <w:szCs w:val="28"/>
          <w:lang w:val="ru-RU"/>
        </w:rPr>
        <w:t xml:space="preserve"> </w:t>
      </w:r>
      <w:r w:rsidR="002D6BFA" w:rsidRPr="00B70E72">
        <w:rPr>
          <w:rFonts w:ascii="Times New Roman" w:hAnsi="Times New Roman"/>
          <w:sz w:val="28"/>
          <w:szCs w:val="28"/>
          <w:lang w:val="ru-RU"/>
        </w:rPr>
        <w:t>В</w:t>
      </w:r>
      <w:proofErr w:type="gramEnd"/>
      <w:r w:rsidR="002D6BFA" w:rsidRPr="00B70E72">
        <w:rPr>
          <w:rFonts w:ascii="Times New Roman" w:hAnsi="Times New Roman"/>
          <w:sz w:val="28"/>
          <w:szCs w:val="28"/>
          <w:lang w:val="ru-RU"/>
        </w:rPr>
        <w:t xml:space="preserve"> рассматриваются не неблаготворные практики, а практики, признанные неблаготворными.</w:t>
      </w:r>
      <w:r w:rsidR="00B37740" w:rsidRPr="00B70E72">
        <w:rPr>
          <w:rFonts w:ascii="Times New Roman" w:hAnsi="Times New Roman"/>
          <w:sz w:val="28"/>
          <w:szCs w:val="28"/>
          <w:lang w:val="ru-RU"/>
        </w:rPr>
        <w:t xml:space="preserve"> </w:t>
      </w:r>
      <w:r w:rsidR="00DA7047">
        <w:rPr>
          <w:rFonts w:ascii="Times New Roman" w:hAnsi="Times New Roman"/>
          <w:sz w:val="28"/>
          <w:szCs w:val="28"/>
          <w:lang w:val="ru-RU"/>
        </w:rPr>
        <w:t>Т</w:t>
      </w:r>
      <w:r w:rsidR="00B37740" w:rsidRPr="00B70E72">
        <w:rPr>
          <w:rFonts w:ascii="Times New Roman" w:hAnsi="Times New Roman"/>
          <w:sz w:val="28"/>
          <w:szCs w:val="28"/>
          <w:lang w:val="ru-RU"/>
        </w:rPr>
        <w:t>очнее, речь идет о разграничении условий, в которых применение этой практики признается законным(</w:t>
      </w:r>
      <w:r w:rsidR="00B37740" w:rsidRPr="00B70E72">
        <w:rPr>
          <w:rFonts w:ascii="Times New Roman" w:hAnsi="Times New Roman"/>
          <w:sz w:val="28"/>
          <w:szCs w:val="28"/>
          <w:lang w:val="en-US"/>
        </w:rPr>
        <w:t>G</w:t>
      </w:r>
      <w:r w:rsidR="00B37740" w:rsidRPr="00B70E72">
        <w:rPr>
          <w:rFonts w:ascii="Times New Roman" w:hAnsi="Times New Roman"/>
          <w:sz w:val="28"/>
          <w:szCs w:val="28"/>
          <w:lang w:val="ru-RU"/>
        </w:rPr>
        <w:t>) или незаконным (В).</w:t>
      </w:r>
    </w:p>
    <w:p w:rsidR="002D6BFA" w:rsidRPr="00AE479F" w:rsidRDefault="002D6BFA" w:rsidP="00B70E72">
      <w:pPr>
        <w:spacing w:line="360" w:lineRule="auto"/>
        <w:ind w:left="708" w:firstLine="708"/>
        <w:jc w:val="both"/>
        <w:rPr>
          <w:rFonts w:ascii="Times New Roman" w:eastAsia="Times New Roman" w:hAnsi="Times New Roman"/>
          <w:sz w:val="28"/>
          <w:szCs w:val="28"/>
          <w:lang w:val="ru-RU"/>
        </w:rPr>
      </w:pPr>
      <w:r w:rsidRPr="00AE479F">
        <w:rPr>
          <w:rFonts w:ascii="Times New Roman" w:hAnsi="Times New Roman"/>
          <w:sz w:val="28"/>
          <w:szCs w:val="28"/>
          <w:lang w:val="ru-RU"/>
        </w:rPr>
        <w:t xml:space="preserve">В подобном случае ошибки </w:t>
      </w:r>
      <w:proofErr w:type="spellStart"/>
      <w:r w:rsidRPr="00AE479F">
        <w:rPr>
          <w:rFonts w:ascii="Times New Roman" w:hAnsi="Times New Roman"/>
          <w:sz w:val="28"/>
          <w:szCs w:val="28"/>
          <w:lang w:val="ru-RU"/>
        </w:rPr>
        <w:t>правоприменения</w:t>
      </w:r>
      <w:proofErr w:type="spellEnd"/>
      <w:r w:rsidRPr="00AE479F">
        <w:rPr>
          <w:rFonts w:ascii="Times New Roman" w:hAnsi="Times New Roman"/>
          <w:sz w:val="28"/>
          <w:szCs w:val="28"/>
          <w:lang w:val="ru-RU"/>
        </w:rPr>
        <w:t xml:space="preserve"> </w:t>
      </w:r>
      <w:r w:rsidRPr="00AE479F">
        <w:rPr>
          <w:rFonts w:ascii="Times New Roman" w:hAnsi="Times New Roman"/>
          <w:sz w:val="28"/>
          <w:szCs w:val="28"/>
          <w:lang w:val="en-US"/>
        </w:rPr>
        <w:t>I</w:t>
      </w:r>
      <w:r w:rsidRPr="00AE479F">
        <w:rPr>
          <w:rFonts w:ascii="Times New Roman" w:hAnsi="Times New Roman"/>
          <w:sz w:val="28"/>
          <w:szCs w:val="28"/>
          <w:lang w:val="ru-RU"/>
        </w:rPr>
        <w:t xml:space="preserve"> и </w:t>
      </w:r>
      <w:r w:rsidRPr="00AE479F">
        <w:rPr>
          <w:rFonts w:ascii="Times New Roman" w:hAnsi="Times New Roman"/>
          <w:sz w:val="28"/>
          <w:szCs w:val="28"/>
          <w:lang w:val="en-US"/>
        </w:rPr>
        <w:t>II</w:t>
      </w:r>
      <w:r w:rsidRPr="00AE479F">
        <w:rPr>
          <w:rFonts w:ascii="Times New Roman" w:hAnsi="Times New Roman"/>
          <w:sz w:val="28"/>
          <w:szCs w:val="28"/>
          <w:lang w:val="ru-RU"/>
        </w:rPr>
        <w:t xml:space="preserve"> рода могут интерпретироваться как использование  регулятором</w:t>
      </w:r>
      <w:r w:rsidRPr="00AE479F">
        <w:rPr>
          <w:rFonts w:ascii="Times New Roman" w:eastAsia="Times New Roman" w:hAnsi="Times New Roman"/>
          <w:sz w:val="28"/>
          <w:szCs w:val="28"/>
          <w:lang w:val="ru-RU"/>
        </w:rPr>
        <w:t xml:space="preserve"> </w:t>
      </w:r>
      <w:r w:rsidRPr="00AE479F">
        <w:rPr>
          <w:rFonts w:ascii="Times New Roman" w:hAnsi="Times New Roman"/>
          <w:sz w:val="28"/>
          <w:szCs w:val="28"/>
          <w:lang w:val="ru-RU"/>
        </w:rPr>
        <w:t xml:space="preserve">смешанной стратегии, характеризуемой уровнями </w:t>
      </w:r>
      <m:oMath>
        <m:r>
          <w:rPr>
            <w:rFonts w:ascii="Cambria Math" w:hAnsi="Cambria Math"/>
            <w:sz w:val="28"/>
            <w:szCs w:val="28"/>
            <w:lang w:val="ru-RU"/>
          </w:rPr>
          <m:t>γ</m:t>
        </m:r>
      </m:oMath>
      <w:r w:rsidRPr="00AE479F">
        <w:rPr>
          <w:rFonts w:ascii="Times New Roman" w:hAnsi="Times New Roman"/>
          <w:sz w:val="28"/>
          <w:szCs w:val="28"/>
          <w:lang w:val="ru-RU"/>
        </w:rPr>
        <w:t xml:space="preserve"> и </w:t>
      </w:r>
      <m:oMath>
        <m:r>
          <w:rPr>
            <w:rFonts w:ascii="Cambria Math" w:hAnsi="Cambria Math"/>
            <w:sz w:val="28"/>
            <w:szCs w:val="28"/>
            <w:lang w:val="ru-RU"/>
          </w:rPr>
          <m:t>δ</m:t>
        </m:r>
        <w:proofErr w:type="gramStart"/>
        <m:r>
          <w:rPr>
            <w:rFonts w:ascii="Cambria Math" w:hAnsi="Cambria Math"/>
            <w:sz w:val="28"/>
            <w:szCs w:val="28"/>
            <w:lang w:val="ru-RU"/>
          </w:rPr>
          <m:t xml:space="preserve"> </m:t>
        </m:r>
      </m:oMath>
      <w:r w:rsidRPr="00AE479F">
        <w:rPr>
          <w:rFonts w:ascii="Times New Roman" w:hAnsi="Times New Roman"/>
          <w:sz w:val="28"/>
          <w:szCs w:val="28"/>
          <w:lang w:val="ru-RU"/>
        </w:rPr>
        <w:t>:</w:t>
      </w:r>
      <w:proofErr w:type="gramEnd"/>
      <w:r w:rsidRPr="00AE479F">
        <w:rPr>
          <w:rFonts w:ascii="Times New Roman" w:hAnsi="Times New Roman"/>
          <w:sz w:val="28"/>
          <w:szCs w:val="28"/>
          <w:lang w:val="ru-RU"/>
        </w:rPr>
        <w:t xml:space="preserve"> </w:t>
      </w:r>
      <w:r w:rsidRPr="00AE479F">
        <w:rPr>
          <w:rFonts w:ascii="Times New Roman" w:eastAsia="Times New Roman" w:hAnsi="Times New Roman"/>
          <w:sz w:val="28"/>
          <w:szCs w:val="28"/>
          <w:lang w:val="ru-RU"/>
        </w:rPr>
        <w:t>«разрешать с вероятностью 1-</w:t>
      </w:r>
      <m:oMath>
        <m:r>
          <w:rPr>
            <w:rFonts w:ascii="Cambria Math" w:hAnsi="Cambria Math"/>
            <w:sz w:val="28"/>
            <w:szCs w:val="28"/>
            <w:lang w:val="ru-RU"/>
          </w:rPr>
          <m:t xml:space="preserve"> γ</m:t>
        </m:r>
      </m:oMath>
      <w:r w:rsidRPr="00AE479F">
        <w:rPr>
          <w:rFonts w:ascii="Times New Roman" w:eastAsia="Times New Roman" w:hAnsi="Times New Roman"/>
          <w:sz w:val="28"/>
          <w:szCs w:val="28"/>
          <w:lang w:val="ru-RU"/>
        </w:rPr>
        <w:t xml:space="preserve">, если </w:t>
      </w:r>
      <w:r w:rsidRPr="00AE479F">
        <w:rPr>
          <w:rFonts w:ascii="Times New Roman" w:eastAsia="Times New Roman" w:hAnsi="Times New Roman"/>
          <w:sz w:val="28"/>
          <w:szCs w:val="28"/>
          <w:lang w:val="en-US"/>
        </w:rPr>
        <w:t>G</w:t>
      </w:r>
      <w:r w:rsidRPr="00AE479F">
        <w:rPr>
          <w:rFonts w:ascii="Times New Roman" w:eastAsia="Times New Roman" w:hAnsi="Times New Roman"/>
          <w:sz w:val="28"/>
          <w:szCs w:val="28"/>
          <w:lang w:val="ru-RU"/>
        </w:rPr>
        <w:t>; запрещать с вероятностью 1-</w:t>
      </w:r>
      <m:oMath>
        <m:r>
          <w:rPr>
            <w:rFonts w:ascii="Cambria Math" w:hAnsi="Cambria Math"/>
            <w:sz w:val="28"/>
            <w:szCs w:val="28"/>
            <w:lang w:val="ru-RU"/>
          </w:rPr>
          <m:t xml:space="preserve"> δ</m:t>
        </m:r>
      </m:oMath>
      <w:r w:rsidRPr="00AE479F">
        <w:rPr>
          <w:rFonts w:ascii="Times New Roman" w:eastAsia="Times New Roman" w:hAnsi="Times New Roman"/>
          <w:sz w:val="28"/>
          <w:szCs w:val="28"/>
          <w:lang w:val="ru-RU"/>
        </w:rPr>
        <w:t>, если</w:t>
      </w:r>
      <w:proofErr w:type="gramStart"/>
      <w:r w:rsidRPr="00AE479F">
        <w:rPr>
          <w:rFonts w:ascii="Times New Roman" w:eastAsia="Times New Roman" w:hAnsi="Times New Roman"/>
          <w:sz w:val="28"/>
          <w:szCs w:val="28"/>
          <w:lang w:val="ru-RU"/>
        </w:rPr>
        <w:t xml:space="preserve"> В</w:t>
      </w:r>
      <w:proofErr w:type="gramEnd"/>
      <w:r w:rsidRPr="00AE479F">
        <w:rPr>
          <w:rFonts w:ascii="Times New Roman" w:eastAsia="Times New Roman" w:hAnsi="Times New Roman"/>
          <w:sz w:val="28"/>
          <w:szCs w:val="28"/>
          <w:lang w:val="ru-RU"/>
        </w:rPr>
        <w:t>» (собственно говоря, учет неопределенности существующей у фирм по поводу «типа» регулятора, традиционно ведущий к рассмотрению смешанных стратегий, также может быть встроен в эту схему, но в данном случае он играет второстепенную роль).</w:t>
      </w:r>
    </w:p>
    <w:p w:rsidR="00B70E72" w:rsidRDefault="00B70E72" w:rsidP="00B70E72">
      <w:pPr>
        <w:spacing w:line="360" w:lineRule="auto"/>
        <w:ind w:left="708"/>
        <w:jc w:val="both"/>
        <w:rPr>
          <w:rFonts w:ascii="Times New Roman" w:eastAsia="Times New Roman" w:hAnsi="Times New Roman"/>
          <w:sz w:val="28"/>
          <w:szCs w:val="28"/>
          <w:lang w:val="ru-RU"/>
        </w:rPr>
      </w:pPr>
    </w:p>
    <w:p w:rsidR="002D6BFA" w:rsidRPr="00AE479F" w:rsidRDefault="002D6BFA" w:rsidP="00B70E72">
      <w:pPr>
        <w:spacing w:line="360" w:lineRule="auto"/>
        <w:ind w:left="708"/>
        <w:jc w:val="both"/>
        <w:rPr>
          <w:rFonts w:ascii="Times New Roman" w:hAnsi="Times New Roman"/>
          <w:sz w:val="28"/>
          <w:szCs w:val="28"/>
          <w:lang w:val="ru-RU"/>
        </w:rPr>
      </w:pPr>
      <w:r w:rsidRPr="00AE479F">
        <w:rPr>
          <w:rFonts w:ascii="Times New Roman" w:eastAsia="Times New Roman" w:hAnsi="Times New Roman"/>
          <w:sz w:val="28"/>
          <w:szCs w:val="28"/>
          <w:lang w:val="ru-RU"/>
        </w:rPr>
        <w:t>2</w:t>
      </w:r>
      <w:r w:rsidRPr="00AE479F">
        <w:rPr>
          <w:rFonts w:ascii="Times New Roman" w:eastAsia="Times New Roman" w:hAnsi="Times New Roman"/>
          <w:b/>
          <w:sz w:val="28"/>
          <w:szCs w:val="28"/>
          <w:lang w:val="ru-RU"/>
        </w:rPr>
        <w:t xml:space="preserve">. </w:t>
      </w:r>
      <w:r w:rsidR="00B37740" w:rsidRPr="00AE479F">
        <w:rPr>
          <w:rFonts w:ascii="Times New Roman" w:eastAsia="Times New Roman" w:hAnsi="Times New Roman"/>
          <w:b/>
          <w:sz w:val="28"/>
          <w:szCs w:val="28"/>
          <w:lang w:val="ru-RU"/>
        </w:rPr>
        <w:t xml:space="preserve"> </w:t>
      </w:r>
      <w:r w:rsidRPr="00AE479F">
        <w:rPr>
          <w:rFonts w:ascii="Times New Roman" w:eastAsia="Times New Roman" w:hAnsi="Times New Roman"/>
          <w:sz w:val="28"/>
          <w:szCs w:val="28"/>
          <w:lang w:val="ru-RU"/>
        </w:rPr>
        <w:t xml:space="preserve">Учтем, что  информационная структура игры может существенно различаться в зависимости от того, насколько внятными являются действующие </w:t>
      </w:r>
      <w:r w:rsidRPr="00AE479F">
        <w:rPr>
          <w:rFonts w:ascii="Times New Roman" w:hAnsi="Times New Roman"/>
          <w:sz w:val="28"/>
          <w:szCs w:val="28"/>
          <w:lang w:val="ru-RU"/>
        </w:rPr>
        <w:t>законодательные нормы</w:t>
      </w:r>
      <w:r w:rsidRPr="00AE479F">
        <w:rPr>
          <w:rFonts w:ascii="Times New Roman" w:eastAsia="Times New Roman" w:hAnsi="Times New Roman"/>
          <w:sz w:val="28"/>
          <w:szCs w:val="28"/>
          <w:lang w:val="ru-RU"/>
        </w:rPr>
        <w:t xml:space="preserve"> с точки зрения фирм</w:t>
      </w:r>
      <w:r w:rsidRPr="00AE479F">
        <w:rPr>
          <w:rFonts w:ascii="Times New Roman" w:hAnsi="Times New Roman"/>
          <w:sz w:val="28"/>
          <w:szCs w:val="28"/>
          <w:lang w:val="ru-RU"/>
        </w:rPr>
        <w:t>. Если они таковы, что позволяют самим фирмам безошибочно идентифицировать применяемую ими практику как благотворную (</w:t>
      </w:r>
      <w:r w:rsidRPr="00AE479F">
        <w:rPr>
          <w:rFonts w:ascii="Times New Roman" w:hAnsi="Times New Roman"/>
          <w:sz w:val="28"/>
          <w:szCs w:val="28"/>
          <w:lang w:val="en-US"/>
        </w:rPr>
        <w:t>G</w:t>
      </w:r>
      <w:r w:rsidRPr="00AE479F">
        <w:rPr>
          <w:rFonts w:ascii="Times New Roman" w:hAnsi="Times New Roman"/>
          <w:sz w:val="28"/>
          <w:szCs w:val="28"/>
          <w:lang w:val="ru-RU"/>
        </w:rPr>
        <w:t>) или неблаготворную (В)  – с точки зрения существующих норм регулирования, то позиции, в которых фирма принимает решении о применении запрещенных или же разрешенных практик не сливаются в  информационные множества.</w:t>
      </w:r>
    </w:p>
    <w:p w:rsidR="002D6BFA" w:rsidRPr="00AE479F" w:rsidRDefault="002D6BFA" w:rsidP="002D6BFA">
      <w:pPr>
        <w:spacing w:line="360" w:lineRule="auto"/>
        <w:ind w:left="708"/>
        <w:rPr>
          <w:rFonts w:ascii="Times New Roman" w:hAnsi="Times New Roman"/>
          <w:sz w:val="28"/>
          <w:szCs w:val="28"/>
          <w:lang w:val="ru-RU"/>
        </w:rPr>
      </w:pPr>
      <w:r w:rsidRPr="00AE479F">
        <w:rPr>
          <w:rFonts w:ascii="Times New Roman" w:hAnsi="Times New Roman"/>
          <w:noProof/>
          <w:sz w:val="28"/>
          <w:szCs w:val="28"/>
          <w:lang w:val="ru-RU" w:eastAsia="ru-RU"/>
        </w:rPr>
        <w:lastRenderedPageBreak/>
        <mc:AlternateContent>
          <mc:Choice Requires="wpc">
            <w:drawing>
              <wp:inline distT="0" distB="0" distL="0" distR="0" wp14:anchorId="410E6B49" wp14:editId="6136A516">
                <wp:extent cx="4701653" cy="2224585"/>
                <wp:effectExtent l="0" t="0" r="3810" b="4445"/>
                <wp:docPr id="360" name="Полотно 3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7" name="Oval 4"/>
                        <wps:cNvSpPr>
                          <a:spLocks noChangeArrowheads="1"/>
                        </wps:cNvSpPr>
                        <wps:spPr bwMode="auto">
                          <a:xfrm>
                            <a:off x="886899" y="5778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298" name="Oval 5"/>
                        <wps:cNvSpPr>
                          <a:spLocks noChangeArrowheads="1"/>
                        </wps:cNvSpPr>
                        <wps:spPr bwMode="auto">
                          <a:xfrm>
                            <a:off x="1763199" y="17462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299" name="Oval 6"/>
                        <wps:cNvSpPr>
                          <a:spLocks noChangeArrowheads="1"/>
                        </wps:cNvSpPr>
                        <wps:spPr bwMode="auto">
                          <a:xfrm>
                            <a:off x="1763199" y="5778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300" name="Oval 7"/>
                        <wps:cNvSpPr>
                          <a:spLocks noChangeArrowheads="1"/>
                        </wps:cNvSpPr>
                        <wps:spPr bwMode="auto">
                          <a:xfrm>
                            <a:off x="3363399" y="8699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301" name="Oval 8"/>
                        <wps:cNvSpPr>
                          <a:spLocks noChangeArrowheads="1"/>
                        </wps:cNvSpPr>
                        <wps:spPr bwMode="auto">
                          <a:xfrm>
                            <a:off x="3236399" y="4000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302" name="Oval 9"/>
                        <wps:cNvSpPr>
                          <a:spLocks noChangeArrowheads="1"/>
                        </wps:cNvSpPr>
                        <wps:spPr bwMode="auto">
                          <a:xfrm>
                            <a:off x="2664899" y="5778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303" name="Oval 10"/>
                        <wps:cNvSpPr>
                          <a:spLocks noChangeArrowheads="1"/>
                        </wps:cNvSpPr>
                        <wps:spPr bwMode="auto">
                          <a:xfrm>
                            <a:off x="35999" y="8064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304" name="Oval 11"/>
                        <wps:cNvSpPr>
                          <a:spLocks noChangeArrowheads="1"/>
                        </wps:cNvSpPr>
                        <wps:spPr bwMode="auto">
                          <a:xfrm>
                            <a:off x="340799" y="3873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305" name="Line 12"/>
                        <wps:cNvCnPr/>
                        <wps:spPr bwMode="auto">
                          <a:xfrm>
                            <a:off x="359849" y="431800"/>
                            <a:ext cx="571500" cy="165100"/>
                          </a:xfrm>
                          <a:prstGeom prst="line">
                            <a:avLst/>
                          </a:prstGeom>
                          <a:noFill/>
                          <a:ln w="12700">
                            <a:solidFill>
                              <a:srgbClr val="0000D4"/>
                            </a:solidFill>
                            <a:round/>
                            <a:headEnd/>
                            <a:tailEnd/>
                          </a:ln>
                          <a:extLst>
                            <a:ext uri="{909E8E84-426E-40DD-AFC4-6F175D3DCCD1}">
                              <a14:hiddenFill xmlns:a14="http://schemas.microsoft.com/office/drawing/2010/main">
                                <a:noFill/>
                              </a14:hiddenFill>
                            </a:ext>
                          </a:extLst>
                        </wps:spPr>
                        <wps:bodyPr/>
                      </wps:wsp>
                      <wps:wsp>
                        <wps:cNvPr id="306" name="Line 13"/>
                        <wps:cNvCnPr/>
                        <wps:spPr bwMode="auto">
                          <a:xfrm flipV="1">
                            <a:off x="118549" y="635000"/>
                            <a:ext cx="749300" cy="177800"/>
                          </a:xfrm>
                          <a:prstGeom prst="line">
                            <a:avLst/>
                          </a:prstGeom>
                          <a:noFill/>
                          <a:ln w="12700">
                            <a:solidFill>
                              <a:srgbClr val="0000D4"/>
                            </a:solidFill>
                            <a:round/>
                            <a:headEnd/>
                            <a:tailEnd/>
                          </a:ln>
                          <a:extLst>
                            <a:ext uri="{909E8E84-426E-40DD-AFC4-6F175D3DCCD1}">
                              <a14:hiddenFill xmlns:a14="http://schemas.microsoft.com/office/drawing/2010/main">
                                <a:noFill/>
                              </a14:hiddenFill>
                            </a:ext>
                          </a:extLst>
                        </wps:spPr>
                        <wps:bodyPr/>
                      </wps:wsp>
                      <wps:wsp>
                        <wps:cNvPr id="307" name="Line 14"/>
                        <wps:cNvCnPr/>
                        <wps:spPr bwMode="auto">
                          <a:xfrm flipV="1">
                            <a:off x="2709349" y="419100"/>
                            <a:ext cx="533400" cy="165100"/>
                          </a:xfrm>
                          <a:prstGeom prst="line">
                            <a:avLst/>
                          </a:prstGeom>
                          <a:noFill/>
                          <a:ln w="12700">
                            <a:solidFill>
                              <a:srgbClr val="0000D4"/>
                            </a:solidFill>
                            <a:round/>
                            <a:headEnd/>
                            <a:tailEnd/>
                          </a:ln>
                          <a:extLst>
                            <a:ext uri="{909E8E84-426E-40DD-AFC4-6F175D3DCCD1}">
                              <a14:hiddenFill xmlns:a14="http://schemas.microsoft.com/office/drawing/2010/main">
                                <a:noFill/>
                              </a14:hiddenFill>
                            </a:ext>
                          </a:extLst>
                        </wps:spPr>
                        <wps:bodyPr/>
                      </wps:wsp>
                      <wps:wsp>
                        <wps:cNvPr id="308" name="Line 15"/>
                        <wps:cNvCnPr/>
                        <wps:spPr bwMode="auto">
                          <a:xfrm>
                            <a:off x="2696649" y="596900"/>
                            <a:ext cx="673100" cy="292100"/>
                          </a:xfrm>
                          <a:prstGeom prst="line">
                            <a:avLst/>
                          </a:prstGeom>
                          <a:noFill/>
                          <a:ln w="12700">
                            <a:solidFill>
                              <a:srgbClr val="0000D4"/>
                            </a:solidFill>
                            <a:round/>
                            <a:headEnd/>
                            <a:tailEnd/>
                          </a:ln>
                          <a:extLst>
                            <a:ext uri="{909E8E84-426E-40DD-AFC4-6F175D3DCCD1}">
                              <a14:hiddenFill xmlns:a14="http://schemas.microsoft.com/office/drawing/2010/main">
                                <a:noFill/>
                              </a14:hiddenFill>
                            </a:ext>
                          </a:extLst>
                        </wps:spPr>
                        <wps:bodyPr/>
                      </wps:wsp>
                      <wps:wsp>
                        <wps:cNvPr id="309" name="Rectangle 16"/>
                        <wps:cNvSpPr>
                          <a:spLocks noChangeArrowheads="1"/>
                        </wps:cNvSpPr>
                        <wps:spPr bwMode="auto">
                          <a:xfrm>
                            <a:off x="3382449" y="34290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874ACE" w:rsidRDefault="00867F20" w:rsidP="002D6BFA"/>
                          </w:txbxContent>
                        </wps:txbx>
                        <wps:bodyPr rot="0" vert="horz" wrap="none" lIns="0" tIns="0" rIns="0" bIns="0" anchor="t" anchorCtr="0" upright="1">
                          <a:spAutoFit/>
                        </wps:bodyPr>
                      </wps:wsp>
                      <wps:wsp>
                        <wps:cNvPr id="310" name="Rectangle 17"/>
                        <wps:cNvSpPr>
                          <a:spLocks noChangeArrowheads="1"/>
                        </wps:cNvSpPr>
                        <wps:spPr bwMode="auto">
                          <a:xfrm>
                            <a:off x="1871149" y="736600"/>
                            <a:ext cx="17208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FD6DB3" w:rsidRDefault="00867F20" w:rsidP="002D6BFA">
                              <w:pPr>
                                <w:rPr>
                                  <w:rFonts w:cs="‹атинский"/>
                                  <w:color w:val="0000D4"/>
                                  <w:lang w:val="en-US"/>
                                </w:rPr>
                              </w:pPr>
                              <w:r>
                                <w:rPr>
                                  <w:rFonts w:cs="‹атинский"/>
                                  <w:noProof/>
                                  <w:color w:val="0000D4"/>
                                  <w:lang w:val="ru-RU" w:eastAsia="ru-RU"/>
                                </w:rPr>
                                <w:drawing>
                                  <wp:inline distT="0" distB="0" distL="0" distR="0" wp14:anchorId="325EDEE9" wp14:editId="7C9A6CCE">
                                    <wp:extent cx="163773" cy="252643"/>
                                    <wp:effectExtent l="0" t="0" r="8255"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036" cy="253048"/>
                                            </a:xfrm>
                                            <a:prstGeom prst="rect">
                                              <a:avLst/>
                                            </a:prstGeom>
                                            <a:noFill/>
                                            <a:ln>
                                              <a:noFill/>
                                            </a:ln>
                                          </pic:spPr>
                                        </pic:pic>
                                      </a:graphicData>
                                    </a:graphic>
                                  </wp:inline>
                                </w:drawing>
                              </w:r>
                            </w:p>
                          </w:txbxContent>
                        </wps:txbx>
                        <wps:bodyPr rot="0" vert="horz" wrap="none" lIns="0" tIns="0" rIns="0" bIns="0" anchor="t" anchorCtr="0" upright="1">
                          <a:spAutoFit/>
                        </wps:bodyPr>
                      </wps:wsp>
                      <wps:wsp>
                        <wps:cNvPr id="311" name="Rectangle 18"/>
                        <wps:cNvSpPr>
                          <a:spLocks noChangeArrowheads="1"/>
                        </wps:cNvSpPr>
                        <wps:spPr bwMode="auto">
                          <a:xfrm>
                            <a:off x="1883849" y="1308100"/>
                            <a:ext cx="2546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4E7322" w:rsidRDefault="00867F20" w:rsidP="002D6BFA">
                              <w:pPr>
                                <w:rPr>
                                  <w:sz w:val="28"/>
                                  <w:szCs w:val="28"/>
                                </w:rPr>
                              </w:pPr>
                              <w:r w:rsidRPr="004E7322">
                                <w:rPr>
                                  <w:rFonts w:ascii="‹атинский" w:hAnsi="‹атинский" w:cs="‹атинский"/>
                                  <w:color w:val="0000D4"/>
                                  <w:sz w:val="28"/>
                                  <w:szCs w:val="28"/>
                                  <w:lang w:val="en-US"/>
                                </w:rPr>
                                <w:t>B</w:t>
                              </w:r>
                            </w:p>
                          </w:txbxContent>
                        </wps:txbx>
                        <wps:bodyPr rot="0" vert="horz" wrap="square" lIns="0" tIns="0" rIns="0" bIns="0" anchor="t" anchorCtr="0" upright="1">
                          <a:noAutofit/>
                        </wps:bodyPr>
                      </wps:wsp>
                      <wps:wsp>
                        <wps:cNvPr id="312" name="Oval 19"/>
                        <wps:cNvSpPr>
                          <a:spLocks noChangeArrowheads="1"/>
                        </wps:cNvSpPr>
                        <wps:spPr bwMode="auto">
                          <a:xfrm>
                            <a:off x="1763199" y="11747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313" name="Oval 20"/>
                        <wps:cNvSpPr>
                          <a:spLocks noChangeArrowheads="1"/>
                        </wps:cNvSpPr>
                        <wps:spPr bwMode="auto">
                          <a:xfrm>
                            <a:off x="3363399" y="19621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314" name="Oval 21"/>
                        <wps:cNvSpPr>
                          <a:spLocks noChangeArrowheads="1"/>
                        </wps:cNvSpPr>
                        <wps:spPr bwMode="auto">
                          <a:xfrm>
                            <a:off x="2639499" y="17462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315" name="Oval 22"/>
                        <wps:cNvSpPr>
                          <a:spLocks noChangeArrowheads="1"/>
                        </wps:cNvSpPr>
                        <wps:spPr bwMode="auto">
                          <a:xfrm>
                            <a:off x="137599" y="20002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316" name="Oval 23"/>
                        <wps:cNvSpPr>
                          <a:spLocks noChangeArrowheads="1"/>
                        </wps:cNvSpPr>
                        <wps:spPr bwMode="auto">
                          <a:xfrm>
                            <a:off x="315399" y="15557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317" name="Line 24"/>
                        <wps:cNvCnPr/>
                        <wps:spPr bwMode="auto">
                          <a:xfrm>
                            <a:off x="347149" y="1587500"/>
                            <a:ext cx="571500" cy="165100"/>
                          </a:xfrm>
                          <a:prstGeom prst="line">
                            <a:avLst/>
                          </a:prstGeom>
                          <a:noFill/>
                          <a:ln w="12700">
                            <a:solidFill>
                              <a:srgbClr val="0000D4"/>
                            </a:solidFill>
                            <a:round/>
                            <a:headEnd/>
                            <a:tailEnd/>
                          </a:ln>
                          <a:extLst>
                            <a:ext uri="{909E8E84-426E-40DD-AFC4-6F175D3DCCD1}">
                              <a14:hiddenFill xmlns:a14="http://schemas.microsoft.com/office/drawing/2010/main">
                                <a:noFill/>
                              </a14:hiddenFill>
                            </a:ext>
                          </a:extLst>
                        </wps:spPr>
                        <wps:bodyPr/>
                      </wps:wsp>
                      <wps:wsp>
                        <wps:cNvPr id="318" name="Line 25"/>
                        <wps:cNvCnPr/>
                        <wps:spPr bwMode="auto">
                          <a:xfrm flipV="1">
                            <a:off x="169349" y="1778000"/>
                            <a:ext cx="787400" cy="254000"/>
                          </a:xfrm>
                          <a:prstGeom prst="line">
                            <a:avLst/>
                          </a:prstGeom>
                          <a:noFill/>
                          <a:ln w="12700">
                            <a:solidFill>
                              <a:srgbClr val="0000D4"/>
                            </a:solidFill>
                            <a:round/>
                            <a:headEnd/>
                            <a:tailEnd/>
                          </a:ln>
                          <a:extLst>
                            <a:ext uri="{909E8E84-426E-40DD-AFC4-6F175D3DCCD1}">
                              <a14:hiddenFill xmlns:a14="http://schemas.microsoft.com/office/drawing/2010/main">
                                <a:noFill/>
                              </a14:hiddenFill>
                            </a:ext>
                          </a:extLst>
                        </wps:spPr>
                        <wps:bodyPr/>
                      </wps:wsp>
                      <wps:wsp>
                        <wps:cNvPr id="319" name="Line 26"/>
                        <wps:cNvCnPr/>
                        <wps:spPr bwMode="auto">
                          <a:xfrm flipV="1">
                            <a:off x="2722049" y="1587500"/>
                            <a:ext cx="533400" cy="165100"/>
                          </a:xfrm>
                          <a:prstGeom prst="line">
                            <a:avLst/>
                          </a:prstGeom>
                          <a:noFill/>
                          <a:ln w="12700">
                            <a:solidFill>
                              <a:srgbClr val="0000D4"/>
                            </a:solidFill>
                            <a:round/>
                            <a:headEnd/>
                            <a:tailEnd/>
                          </a:ln>
                          <a:extLst>
                            <a:ext uri="{909E8E84-426E-40DD-AFC4-6F175D3DCCD1}">
                              <a14:hiddenFill xmlns:a14="http://schemas.microsoft.com/office/drawing/2010/main">
                                <a:noFill/>
                              </a14:hiddenFill>
                            </a:ext>
                          </a:extLst>
                        </wps:spPr>
                        <wps:bodyPr/>
                      </wps:wsp>
                      <wps:wsp>
                        <wps:cNvPr id="320" name="Line 27"/>
                        <wps:cNvCnPr/>
                        <wps:spPr bwMode="auto">
                          <a:xfrm>
                            <a:off x="2696649" y="1790700"/>
                            <a:ext cx="685800" cy="215900"/>
                          </a:xfrm>
                          <a:prstGeom prst="line">
                            <a:avLst/>
                          </a:prstGeom>
                          <a:noFill/>
                          <a:ln w="12700">
                            <a:solidFill>
                              <a:srgbClr val="0000D4"/>
                            </a:solidFill>
                            <a:round/>
                            <a:headEnd/>
                            <a:tailEnd/>
                          </a:ln>
                          <a:extLst>
                            <a:ext uri="{909E8E84-426E-40DD-AFC4-6F175D3DCCD1}">
                              <a14:hiddenFill xmlns:a14="http://schemas.microsoft.com/office/drawing/2010/main">
                                <a:noFill/>
                              </a14:hiddenFill>
                            </a:ext>
                          </a:extLst>
                        </wps:spPr>
                        <wps:bodyPr/>
                      </wps:wsp>
                      <wps:wsp>
                        <wps:cNvPr id="321" name="Rectangle 28"/>
                        <wps:cNvSpPr>
                          <a:spLocks noChangeArrowheads="1"/>
                        </wps:cNvSpPr>
                        <wps:spPr bwMode="auto">
                          <a:xfrm>
                            <a:off x="2823649" y="1981200"/>
                            <a:ext cx="4394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FD6DB3" w:rsidRDefault="00867F20" w:rsidP="002D6BFA">
                              <w:pPr>
                                <w:rPr>
                                  <w:i/>
                                  <w:iCs/>
                                  <w:color w:val="0000FF"/>
                                </w:rPr>
                              </w:pPr>
                              <w:proofErr w:type="spellStart"/>
                              <w:proofErr w:type="gramStart"/>
                              <w:r w:rsidRPr="00FD6DB3">
                                <w:rPr>
                                  <w:i/>
                                  <w:iCs/>
                                  <w:color w:val="0000FF"/>
                                </w:rPr>
                                <w:t>не</w:t>
                              </w:r>
                              <w:proofErr w:type="spellEnd"/>
                              <w:proofErr w:type="gramEnd"/>
                              <w:r w:rsidRPr="00FD6DB3">
                                <w:rPr>
                                  <w:i/>
                                  <w:iCs/>
                                  <w:color w:val="0000FF"/>
                                </w:rPr>
                                <w:t xml:space="preserve"> </w:t>
                              </w:r>
                              <w:proofErr w:type="spellStart"/>
                              <w:r w:rsidRPr="00FD6DB3">
                                <w:rPr>
                                  <w:i/>
                                  <w:iCs/>
                                  <w:color w:val="0000FF"/>
                                </w:rPr>
                                <w:t>прим</w:t>
                              </w:r>
                              <w:proofErr w:type="spellEnd"/>
                            </w:p>
                          </w:txbxContent>
                        </wps:txbx>
                        <wps:bodyPr rot="0" vert="horz" wrap="none" lIns="0" tIns="0" rIns="0" bIns="0" anchor="t" anchorCtr="0" upright="1">
                          <a:spAutoFit/>
                        </wps:bodyPr>
                      </wps:wsp>
                      <wps:wsp>
                        <wps:cNvPr id="322" name="Rectangle 29"/>
                        <wps:cNvSpPr>
                          <a:spLocks noChangeArrowheads="1"/>
                        </wps:cNvSpPr>
                        <wps:spPr bwMode="auto">
                          <a:xfrm>
                            <a:off x="4627049" y="57150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F52C5C" w:rsidRDefault="00867F20" w:rsidP="002D6BFA"/>
                          </w:txbxContent>
                        </wps:txbx>
                        <wps:bodyPr rot="0" vert="horz" wrap="none" lIns="0" tIns="0" rIns="0" bIns="0" anchor="t" anchorCtr="0" upright="1">
                          <a:spAutoFit/>
                        </wps:bodyPr>
                      </wps:wsp>
                      <wps:wsp>
                        <wps:cNvPr id="323" name="Rectangle 30"/>
                        <wps:cNvSpPr>
                          <a:spLocks noChangeArrowheads="1"/>
                        </wps:cNvSpPr>
                        <wps:spPr bwMode="auto">
                          <a:xfrm>
                            <a:off x="283649" y="2019300"/>
                            <a:ext cx="4394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4E7322" w:rsidRDefault="00867F20" w:rsidP="002D6BFA">
                              <w:pPr>
                                <w:rPr>
                                  <w:i/>
                                  <w:iCs/>
                                </w:rPr>
                              </w:pPr>
                              <w:proofErr w:type="spellStart"/>
                              <w:proofErr w:type="gramStart"/>
                              <w:r>
                                <w:rPr>
                                  <w:rFonts w:cs="‹атинский"/>
                                  <w:i/>
                                  <w:iCs/>
                                  <w:color w:val="0000D4"/>
                                </w:rPr>
                                <w:t>н</w:t>
                              </w:r>
                              <w:r w:rsidRPr="004E7322">
                                <w:rPr>
                                  <w:rFonts w:cs="‹атинский"/>
                                  <w:i/>
                                  <w:iCs/>
                                  <w:color w:val="0000D4"/>
                                </w:rPr>
                                <w:t>е</w:t>
                              </w:r>
                              <w:proofErr w:type="spellEnd"/>
                              <w:proofErr w:type="gramEnd"/>
                              <w:r w:rsidRPr="004E7322">
                                <w:rPr>
                                  <w:rFonts w:cs="‹атинский"/>
                                  <w:i/>
                                  <w:iCs/>
                                  <w:color w:val="0000D4"/>
                                </w:rPr>
                                <w:t xml:space="preserve"> </w:t>
                              </w:r>
                              <w:proofErr w:type="spellStart"/>
                              <w:r w:rsidRPr="004E7322">
                                <w:rPr>
                                  <w:rFonts w:cs="‹атинский"/>
                                  <w:i/>
                                  <w:iCs/>
                                  <w:color w:val="0000D4"/>
                                </w:rPr>
                                <w:t>прим</w:t>
                              </w:r>
                              <w:proofErr w:type="spellEnd"/>
                            </w:p>
                          </w:txbxContent>
                        </wps:txbx>
                        <wps:bodyPr rot="0" vert="horz" wrap="none" lIns="0" tIns="0" rIns="0" bIns="0" anchor="t" anchorCtr="0" upright="1">
                          <a:spAutoFit/>
                        </wps:bodyPr>
                      </wps:wsp>
                      <wps:wsp>
                        <wps:cNvPr id="324" name="Rectangle 31"/>
                        <wps:cNvSpPr>
                          <a:spLocks noChangeArrowheads="1"/>
                        </wps:cNvSpPr>
                        <wps:spPr bwMode="auto">
                          <a:xfrm>
                            <a:off x="474149" y="1409700"/>
                            <a:ext cx="2832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4E7322" w:rsidRDefault="00867F20" w:rsidP="002D6BFA">
                              <w:pPr>
                                <w:rPr>
                                  <w:i/>
                                  <w:iCs/>
                                </w:rPr>
                              </w:pPr>
                              <w:proofErr w:type="spellStart"/>
                              <w:proofErr w:type="gramStart"/>
                              <w:r w:rsidRPr="004E7322">
                                <w:rPr>
                                  <w:rFonts w:cs="‹атинский"/>
                                  <w:i/>
                                  <w:iCs/>
                                  <w:color w:val="0000D4"/>
                                </w:rPr>
                                <w:t>прим</w:t>
                              </w:r>
                              <w:proofErr w:type="spellEnd"/>
                              <w:proofErr w:type="gramEnd"/>
                            </w:p>
                          </w:txbxContent>
                        </wps:txbx>
                        <wps:bodyPr rot="0" vert="horz" wrap="none" lIns="0" tIns="0" rIns="0" bIns="0" anchor="t" anchorCtr="0" upright="1">
                          <a:spAutoFit/>
                        </wps:bodyPr>
                      </wps:wsp>
                      <wps:wsp>
                        <wps:cNvPr id="325" name="Rectangle 32"/>
                        <wps:cNvSpPr>
                          <a:spLocks noChangeArrowheads="1"/>
                        </wps:cNvSpPr>
                        <wps:spPr bwMode="auto">
                          <a:xfrm>
                            <a:off x="929453" y="431800"/>
                            <a:ext cx="584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F52C5C" w:rsidRDefault="00867F20" w:rsidP="002D6BFA">
                              <w:pPr>
                                <w:rPr>
                                  <w:b/>
                                  <w:bCs/>
                                  <w:lang w:val="en-US"/>
                                </w:rPr>
                              </w:pPr>
                              <w:r w:rsidRPr="00F52C5C">
                                <w:rPr>
                                  <w:rFonts w:cs="‹атинский"/>
                                  <w:b/>
                                  <w:bCs/>
                                  <w:color w:val="0000D4"/>
                                  <w:lang w:val="en-US"/>
                                </w:rPr>
                                <w:t>F</w:t>
                              </w:r>
                            </w:p>
                          </w:txbxContent>
                        </wps:txbx>
                        <wps:bodyPr rot="0" vert="horz" wrap="none" lIns="0" tIns="0" rIns="0" bIns="0" anchor="t" anchorCtr="0" upright="1">
                          <a:spAutoFit/>
                        </wps:bodyPr>
                      </wps:wsp>
                      <wps:wsp>
                        <wps:cNvPr id="326" name="Rectangle 33"/>
                        <wps:cNvSpPr>
                          <a:spLocks noChangeArrowheads="1"/>
                        </wps:cNvSpPr>
                        <wps:spPr bwMode="auto">
                          <a:xfrm>
                            <a:off x="918627" y="1587372"/>
                            <a:ext cx="270100" cy="154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F52C5C" w:rsidRDefault="00867F20" w:rsidP="002D6BFA">
                              <w:pPr>
                                <w:rPr>
                                  <w:b/>
                                  <w:bCs/>
                                  <w:lang w:val="en-US"/>
                                </w:rPr>
                              </w:pPr>
                              <w:r w:rsidRPr="00F52C5C">
                                <w:rPr>
                                  <w:rFonts w:cs="‹атинский"/>
                                  <w:b/>
                                  <w:bCs/>
                                  <w:color w:val="0000D4"/>
                                  <w:lang w:val="en-US"/>
                                </w:rPr>
                                <w:t>F</w:t>
                              </w:r>
                            </w:p>
                          </w:txbxContent>
                        </wps:txbx>
                        <wps:bodyPr rot="0" vert="horz" wrap="square" lIns="0" tIns="0" rIns="0" bIns="0" anchor="t" anchorCtr="0" upright="1">
                          <a:spAutoFit/>
                        </wps:bodyPr>
                      </wps:wsp>
                      <wps:wsp>
                        <wps:cNvPr id="327" name="Rectangle 34"/>
                        <wps:cNvSpPr>
                          <a:spLocks noChangeArrowheads="1"/>
                        </wps:cNvSpPr>
                        <wps:spPr bwMode="auto">
                          <a:xfrm>
                            <a:off x="2642057" y="406400"/>
                            <a:ext cx="584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F52C5C" w:rsidRDefault="00867F20" w:rsidP="002D6BFA">
                              <w:pPr>
                                <w:rPr>
                                  <w:b/>
                                  <w:bCs/>
                                  <w:lang w:val="en-US"/>
                                </w:rPr>
                              </w:pPr>
                              <w:r w:rsidRPr="00F52C5C">
                                <w:rPr>
                                  <w:rFonts w:cs="‹атинский"/>
                                  <w:b/>
                                  <w:bCs/>
                                  <w:color w:val="0000D4"/>
                                  <w:lang w:val="en-US"/>
                                </w:rPr>
                                <w:t>F</w:t>
                              </w:r>
                            </w:p>
                          </w:txbxContent>
                        </wps:txbx>
                        <wps:bodyPr rot="0" vert="horz" wrap="none" lIns="0" tIns="0" rIns="0" bIns="0" anchor="t" anchorCtr="0" upright="1">
                          <a:spAutoFit/>
                        </wps:bodyPr>
                      </wps:wsp>
                      <wps:wsp>
                        <wps:cNvPr id="328" name="Rectangle 35"/>
                        <wps:cNvSpPr>
                          <a:spLocks noChangeArrowheads="1"/>
                        </wps:cNvSpPr>
                        <wps:spPr bwMode="auto">
                          <a:xfrm flipH="1">
                            <a:off x="2644003" y="1571482"/>
                            <a:ext cx="1943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D16DB0" w:rsidRDefault="00867F20" w:rsidP="002D6BFA">
                              <w:pPr>
                                <w:rPr>
                                  <w:rFonts w:cstheme="minorHAnsi"/>
                                  <w:b/>
                                  <w:bCs/>
                                </w:rPr>
                              </w:pPr>
                              <w:r w:rsidRPr="00D16DB0">
                                <w:rPr>
                                  <w:rFonts w:cstheme="minorHAnsi"/>
                                  <w:b/>
                                  <w:bCs/>
                                  <w:color w:val="0000D4"/>
                                  <w:lang w:val="en-US"/>
                                </w:rPr>
                                <w:t>F</w:t>
                              </w:r>
                            </w:p>
                          </w:txbxContent>
                        </wps:txbx>
                        <wps:bodyPr rot="0" vert="horz" wrap="square" lIns="0" tIns="0" rIns="0" bIns="0" anchor="t" anchorCtr="0" upright="1">
                          <a:spAutoFit/>
                        </wps:bodyPr>
                      </wps:wsp>
                      <wps:wsp>
                        <wps:cNvPr id="329" name="Rectangle 36"/>
                        <wps:cNvSpPr>
                          <a:spLocks noChangeArrowheads="1"/>
                        </wps:cNvSpPr>
                        <wps:spPr bwMode="auto">
                          <a:xfrm>
                            <a:off x="1782249" y="39370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F52C5C" w:rsidRDefault="00867F20" w:rsidP="002D6BFA">
                              <w:pPr>
                                <w:rPr>
                                  <w:b/>
                                  <w:bCs/>
                                </w:rPr>
                              </w:pPr>
                              <w:r w:rsidRPr="00F52C5C">
                                <w:rPr>
                                  <w:rFonts w:ascii="‹атинский" w:hAnsi="‹атинский" w:cs="‹атинский"/>
                                  <w:b/>
                                  <w:bCs/>
                                  <w:color w:val="0000D4"/>
                                  <w:lang w:val="en-US"/>
                                </w:rPr>
                                <w:t>R</w:t>
                              </w:r>
                            </w:p>
                          </w:txbxContent>
                        </wps:txbx>
                        <wps:bodyPr rot="0" vert="horz" wrap="none" lIns="0" tIns="0" rIns="0" bIns="0" anchor="t" anchorCtr="0" upright="1">
                          <a:spAutoFit/>
                        </wps:bodyPr>
                      </wps:wsp>
                      <wps:wsp>
                        <wps:cNvPr id="330" name="Rectangle 37"/>
                        <wps:cNvSpPr>
                          <a:spLocks noChangeArrowheads="1"/>
                        </wps:cNvSpPr>
                        <wps:spPr bwMode="auto">
                          <a:xfrm>
                            <a:off x="1769549" y="1866900"/>
                            <a:ext cx="717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F52C5C" w:rsidRDefault="00867F20" w:rsidP="002D6BFA">
                              <w:pPr>
                                <w:rPr>
                                  <w:b/>
                                  <w:bCs/>
                                  <w:lang w:val="en-US"/>
                                </w:rPr>
                              </w:pPr>
                              <w:r w:rsidRPr="00F52C5C">
                                <w:rPr>
                                  <w:rFonts w:cs="‹атинский"/>
                                  <w:b/>
                                  <w:bCs/>
                                  <w:color w:val="0000D4"/>
                                  <w:lang w:val="en-US"/>
                                </w:rPr>
                                <w:t>R</w:t>
                              </w:r>
                            </w:p>
                          </w:txbxContent>
                        </wps:txbx>
                        <wps:bodyPr rot="0" vert="horz" wrap="none" lIns="0" tIns="0" rIns="0" bIns="0" anchor="t" anchorCtr="0" upright="1">
                          <a:spAutoFit/>
                        </wps:bodyPr>
                      </wps:wsp>
                      <wps:wsp>
                        <wps:cNvPr id="331" name="Rectangle 38"/>
                        <wps:cNvSpPr>
                          <a:spLocks noChangeArrowheads="1"/>
                        </wps:cNvSpPr>
                        <wps:spPr bwMode="auto">
                          <a:xfrm>
                            <a:off x="2823649" y="1422400"/>
                            <a:ext cx="2832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874ACE" w:rsidRDefault="00867F20" w:rsidP="002D6BFA">
                              <w:proofErr w:type="spellStart"/>
                              <w:proofErr w:type="gramStart"/>
                              <w:r>
                                <w:rPr>
                                  <w:rFonts w:cs="‹атинский"/>
                                  <w:i/>
                                  <w:iCs/>
                                  <w:color w:val="0000D4"/>
                                </w:rPr>
                                <w:t>прим</w:t>
                              </w:r>
                              <w:proofErr w:type="spellEnd"/>
                              <w:proofErr w:type="gramEnd"/>
                            </w:p>
                          </w:txbxContent>
                        </wps:txbx>
                        <wps:bodyPr rot="0" vert="horz" wrap="none" lIns="0" tIns="0" rIns="0" bIns="0" anchor="t" anchorCtr="0" upright="1">
                          <a:spAutoFit/>
                        </wps:bodyPr>
                      </wps:wsp>
                      <wps:wsp>
                        <wps:cNvPr id="332" name="Rectangle 39"/>
                        <wps:cNvSpPr>
                          <a:spLocks noChangeArrowheads="1"/>
                        </wps:cNvSpPr>
                        <wps:spPr bwMode="auto">
                          <a:xfrm>
                            <a:off x="1896549" y="406400"/>
                            <a:ext cx="7581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12507E" w:rsidRDefault="00867F20" w:rsidP="002D6BFA">
                              <w:pPr>
                                <w:rPr>
                                  <w:i/>
                                  <w:iCs/>
                                  <w:color w:val="008000"/>
                                  <w:lang w:val="ru-RU"/>
                                </w:rPr>
                              </w:pPr>
                              <w:r>
                                <w:rPr>
                                  <w:rFonts w:cs="‹атинский"/>
                                  <w:i/>
                                  <w:iCs/>
                                  <w:color w:val="99CC00"/>
                                  <w:lang w:val="en-US"/>
                                </w:rPr>
                                <w:t xml:space="preserve">  </w:t>
                              </w:r>
                              <w:r w:rsidRPr="00D16DB0">
                                <w:rPr>
                                  <w:rFonts w:cs="‹атинский"/>
                                  <w:i/>
                                  <w:iCs/>
                                  <w:color w:val="00B050"/>
                                  <w:lang w:val="ru-RU"/>
                                </w:rPr>
                                <w:t>РАЗРЕШ</w:t>
                              </w:r>
                              <w:r w:rsidRPr="00D16DB0">
                                <w:rPr>
                                  <w:rFonts w:cs="‹атинский"/>
                                  <w:i/>
                                  <w:iCs/>
                                  <w:color w:val="00B050"/>
                                  <w:lang w:val="en-US"/>
                                </w:rPr>
                                <w:t>АЕТ</w:t>
                              </w:r>
                              <w:r>
                                <w:rPr>
                                  <w:rFonts w:cs="‹атинский"/>
                                  <w:i/>
                                  <w:iCs/>
                                  <w:color w:val="00B050"/>
                                  <w:lang w:val="ru-RU"/>
                                </w:rPr>
                                <w:t xml:space="preserve"> </w:t>
                              </w:r>
                            </w:p>
                          </w:txbxContent>
                        </wps:txbx>
                        <wps:bodyPr rot="0" vert="horz" wrap="square" lIns="0" tIns="0" rIns="0" bIns="0" anchor="t" anchorCtr="0" upright="1">
                          <a:spAutoFit/>
                        </wps:bodyPr>
                      </wps:wsp>
                      <wps:wsp>
                        <wps:cNvPr id="333" name="Rectangle 40"/>
                        <wps:cNvSpPr>
                          <a:spLocks noChangeArrowheads="1"/>
                        </wps:cNvSpPr>
                        <wps:spPr bwMode="auto">
                          <a:xfrm>
                            <a:off x="1097389" y="1585889"/>
                            <a:ext cx="6508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C52A81" w:rsidRDefault="00867F20" w:rsidP="002D6BFA">
                              <w:pPr>
                                <w:rPr>
                                  <w:color w:val="FF0000"/>
                                  <w:lang w:val="en-US"/>
                                </w:rPr>
                              </w:pPr>
                              <w:r>
                                <w:rPr>
                                  <w:rFonts w:cs="‹атинский"/>
                                  <w:i/>
                                  <w:iCs/>
                                  <w:color w:val="FF0000"/>
                                  <w:lang w:val="ru-RU"/>
                                </w:rPr>
                                <w:t>ЗАПРЕЩАЕТ</w:t>
                              </w:r>
                            </w:p>
                            <w:p w:rsidR="00867F20" w:rsidRPr="004E7322" w:rsidRDefault="00867F20" w:rsidP="002D6BFA">
                              <w:pPr>
                                <w:rPr>
                                  <w:color w:val="FF0000"/>
                                </w:rPr>
                              </w:pPr>
                            </w:p>
                          </w:txbxContent>
                        </wps:txbx>
                        <wps:bodyPr rot="0" vert="horz" wrap="none" lIns="0" tIns="0" rIns="0" bIns="0" anchor="t" anchorCtr="0" upright="1">
                          <a:spAutoFit/>
                        </wps:bodyPr>
                      </wps:wsp>
                      <wps:wsp>
                        <wps:cNvPr id="334" name="Rectangle 41"/>
                        <wps:cNvSpPr>
                          <a:spLocks noChangeArrowheads="1"/>
                        </wps:cNvSpPr>
                        <wps:spPr bwMode="auto">
                          <a:xfrm>
                            <a:off x="1591749" y="800100"/>
                            <a:ext cx="654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FD6DB3" w:rsidRDefault="00867F20" w:rsidP="002D6BFA">
                              <w:proofErr w:type="gramStart"/>
                              <w:r>
                                <w:rPr>
                                  <w:rFonts w:cs="‹атинский"/>
                                  <w:i/>
                                  <w:iCs/>
                                  <w:color w:val="DD0806"/>
                                </w:rPr>
                                <w:t>р</w:t>
                              </w:r>
                              <w:proofErr w:type="gramEnd"/>
                            </w:p>
                          </w:txbxContent>
                        </wps:txbx>
                        <wps:bodyPr rot="0" vert="horz" wrap="none" lIns="0" tIns="0" rIns="0" bIns="0" anchor="t" anchorCtr="0" upright="1">
                          <a:spAutoFit/>
                        </wps:bodyPr>
                      </wps:wsp>
                      <wps:wsp>
                        <wps:cNvPr id="335" name="Rectangle 42"/>
                        <wps:cNvSpPr>
                          <a:spLocks noChangeArrowheads="1"/>
                        </wps:cNvSpPr>
                        <wps:spPr bwMode="auto">
                          <a:xfrm>
                            <a:off x="524949" y="330200"/>
                            <a:ext cx="2832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4E7322" w:rsidRDefault="00867F20" w:rsidP="002D6BFA">
                              <w:proofErr w:type="spellStart"/>
                              <w:proofErr w:type="gramStart"/>
                              <w:r>
                                <w:rPr>
                                  <w:rFonts w:cs="‹атинский"/>
                                  <w:i/>
                                  <w:iCs/>
                                  <w:color w:val="0000D4"/>
                                </w:rPr>
                                <w:t>прим</w:t>
                              </w:r>
                              <w:proofErr w:type="spellEnd"/>
                              <w:proofErr w:type="gramEnd"/>
                            </w:p>
                          </w:txbxContent>
                        </wps:txbx>
                        <wps:bodyPr rot="0" vert="horz" wrap="none" lIns="0" tIns="0" rIns="0" bIns="0" anchor="t" anchorCtr="0" upright="1">
                          <a:spAutoFit/>
                        </wps:bodyPr>
                      </wps:wsp>
                      <wps:wsp>
                        <wps:cNvPr id="336" name="Rectangle 43"/>
                        <wps:cNvSpPr>
                          <a:spLocks noChangeArrowheads="1"/>
                        </wps:cNvSpPr>
                        <wps:spPr bwMode="auto">
                          <a:xfrm>
                            <a:off x="2849049" y="292100"/>
                            <a:ext cx="3632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874ACE" w:rsidRDefault="00867F20" w:rsidP="002D6BFA">
                              <w:proofErr w:type="spellStart"/>
                              <w:proofErr w:type="gramStart"/>
                              <w:r>
                                <w:rPr>
                                  <w:rFonts w:cs="‹атинский"/>
                                  <w:i/>
                                  <w:iCs/>
                                  <w:color w:val="0000D4"/>
                                </w:rPr>
                                <w:t>прим</w:t>
                              </w:r>
                              <w:proofErr w:type="spellEnd"/>
                              <w:proofErr w:type="gramEnd"/>
                            </w:p>
                          </w:txbxContent>
                        </wps:txbx>
                        <wps:bodyPr rot="0" vert="horz" wrap="square" lIns="0" tIns="0" rIns="0" bIns="0" anchor="t" anchorCtr="0" upright="1">
                          <a:spAutoFit/>
                        </wps:bodyPr>
                      </wps:wsp>
                      <wps:wsp>
                        <wps:cNvPr id="337" name="Rectangle 44"/>
                        <wps:cNvSpPr>
                          <a:spLocks noChangeArrowheads="1"/>
                        </wps:cNvSpPr>
                        <wps:spPr bwMode="auto">
                          <a:xfrm>
                            <a:off x="2722049" y="66040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874ACE" w:rsidRDefault="00867F20" w:rsidP="002D6BFA">
                              <w:pPr>
                                <w:rPr>
                                  <w:rFonts w:cs="‹атинский"/>
                                  <w:i/>
                                  <w:iCs/>
                                  <w:color w:val="0000D4"/>
                                </w:rPr>
                              </w:pPr>
                            </w:p>
                          </w:txbxContent>
                        </wps:txbx>
                        <wps:bodyPr rot="0" vert="horz" wrap="none" lIns="0" tIns="0" rIns="0" bIns="0" anchor="t" anchorCtr="0" upright="1">
                          <a:spAutoFit/>
                        </wps:bodyPr>
                      </wps:wsp>
                      <wps:wsp>
                        <wps:cNvPr id="338" name="Rectangle 45"/>
                        <wps:cNvSpPr>
                          <a:spLocks noChangeArrowheads="1"/>
                        </wps:cNvSpPr>
                        <wps:spPr bwMode="auto">
                          <a:xfrm>
                            <a:off x="2760149" y="125730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874ACE" w:rsidRDefault="00867F20" w:rsidP="002D6BFA">
                              <w:pPr>
                                <w:rPr>
                                  <w:rFonts w:cs="‹атинский"/>
                                  <w:i/>
                                  <w:iCs/>
                                  <w:color w:val="0000D4"/>
                                </w:rPr>
                              </w:pPr>
                            </w:p>
                          </w:txbxContent>
                        </wps:txbx>
                        <wps:bodyPr rot="0" vert="horz" wrap="none" lIns="0" tIns="0" rIns="0" bIns="0" anchor="t" anchorCtr="0" upright="1">
                          <a:spAutoFit/>
                        </wps:bodyPr>
                      </wps:wsp>
                      <wps:wsp>
                        <wps:cNvPr id="339" name="Rectangle 46"/>
                        <wps:cNvSpPr>
                          <a:spLocks noChangeArrowheads="1"/>
                        </wps:cNvSpPr>
                        <wps:spPr bwMode="auto">
                          <a:xfrm>
                            <a:off x="969449" y="635000"/>
                            <a:ext cx="73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Default="00867F20" w:rsidP="002D6BFA">
                              <w:proofErr w:type="gramStart"/>
                              <w:r>
                                <w:rPr>
                                  <w:rFonts w:ascii="Arial" w:hAnsi="Arial" w:cs="Arial"/>
                                  <w:color w:val="000000"/>
                                  <w:lang w:val="en-US"/>
                                </w:rPr>
                                <w:t>α</w:t>
                              </w:r>
                              <w:proofErr w:type="gramEnd"/>
                            </w:p>
                          </w:txbxContent>
                        </wps:txbx>
                        <wps:bodyPr rot="0" vert="horz" wrap="none" lIns="0" tIns="0" rIns="0" bIns="0" anchor="t" anchorCtr="0" upright="1">
                          <a:spAutoFit/>
                        </wps:bodyPr>
                      </wps:wsp>
                      <wps:wsp>
                        <wps:cNvPr id="340" name="Rectangle 47"/>
                        <wps:cNvSpPr>
                          <a:spLocks noChangeArrowheads="1"/>
                        </wps:cNvSpPr>
                        <wps:spPr bwMode="auto">
                          <a:xfrm>
                            <a:off x="905927" y="1790555"/>
                            <a:ext cx="4737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F52C5C" w:rsidRDefault="00867F20" w:rsidP="002D6BFA">
                              <w:pPr>
                                <w:rPr>
                                  <w:lang w:val="en-US"/>
                                </w:rPr>
                              </w:pPr>
                            </w:p>
                          </w:txbxContent>
                        </wps:txbx>
                        <wps:bodyPr rot="0" vert="horz" wrap="square" lIns="0" tIns="0" rIns="0" bIns="0" anchor="t" anchorCtr="0" upright="1">
                          <a:spAutoFit/>
                        </wps:bodyPr>
                      </wps:wsp>
                      <wps:wsp>
                        <wps:cNvPr id="341" name="Rectangle 48"/>
                        <wps:cNvSpPr>
                          <a:spLocks noChangeArrowheads="1"/>
                        </wps:cNvSpPr>
                        <wps:spPr bwMode="auto">
                          <a:xfrm>
                            <a:off x="2429891" y="634949"/>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Default="00867F20" w:rsidP="002D6BFA"/>
                          </w:txbxContent>
                        </wps:txbx>
                        <wps:bodyPr rot="0" vert="horz" wrap="none" lIns="0" tIns="0" rIns="0" bIns="0" anchor="t" anchorCtr="0" upright="1">
                          <a:spAutoFit/>
                        </wps:bodyPr>
                      </wps:wsp>
                      <wps:wsp>
                        <wps:cNvPr id="342" name="Rectangle 49"/>
                        <wps:cNvSpPr>
                          <a:spLocks noChangeArrowheads="1"/>
                        </wps:cNvSpPr>
                        <wps:spPr bwMode="auto">
                          <a:xfrm>
                            <a:off x="2353749" y="1816100"/>
                            <a:ext cx="4406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Default="00867F20" w:rsidP="002D6BFA">
                              <w:r>
                                <w:rPr>
                                  <w:rFonts w:ascii="Arial" w:hAnsi="Arial" w:cs="Arial"/>
                                  <w:color w:val="000000"/>
                                  <w:lang w:val="en-US"/>
                                </w:rPr>
                                <w:t xml:space="preserve">     </w:t>
                              </w:r>
                              <w:r>
                                <w:rPr>
                                  <w:rFonts w:ascii="Arial" w:hAnsi="Arial" w:cs="Arial"/>
                                  <w:color w:val="000000"/>
                                  <w:lang w:val="ru-RU"/>
                                </w:rPr>
                                <w:t xml:space="preserve">    </w:t>
                              </w:r>
                              <w:r>
                                <w:rPr>
                                  <w:rFonts w:ascii="Arial" w:hAnsi="Arial" w:cs="Arial"/>
                                  <w:color w:val="000000"/>
                                  <w:lang w:val="en-US"/>
                                </w:rPr>
                                <w:t>ß</w:t>
                              </w:r>
                            </w:p>
                          </w:txbxContent>
                        </wps:txbx>
                        <wps:bodyPr rot="0" vert="horz" wrap="square" lIns="0" tIns="0" rIns="0" bIns="0" anchor="t" anchorCtr="0" upright="1">
                          <a:spAutoFit/>
                        </wps:bodyPr>
                      </wps:wsp>
                      <wps:wsp>
                        <wps:cNvPr id="343" name="Rectangle 50"/>
                        <wps:cNvSpPr>
                          <a:spLocks noChangeArrowheads="1"/>
                        </wps:cNvSpPr>
                        <wps:spPr bwMode="auto">
                          <a:xfrm>
                            <a:off x="2865794" y="888996"/>
                            <a:ext cx="4394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4E7322" w:rsidRDefault="00867F20" w:rsidP="002D6BFA">
                              <w:pPr>
                                <w:rPr>
                                  <w:color w:val="0000FF"/>
                                </w:rPr>
                              </w:pPr>
                              <w:proofErr w:type="spellStart"/>
                              <w:proofErr w:type="gramStart"/>
                              <w:r w:rsidRPr="004E7322">
                                <w:rPr>
                                  <w:rFonts w:cs="‹атинский"/>
                                  <w:i/>
                                  <w:iCs/>
                                  <w:color w:val="0000FF"/>
                                </w:rPr>
                                <w:t>не</w:t>
                              </w:r>
                              <w:proofErr w:type="spellEnd"/>
                              <w:proofErr w:type="gramEnd"/>
                              <w:r w:rsidRPr="004E7322">
                                <w:rPr>
                                  <w:rFonts w:cs="‹атинский"/>
                                  <w:i/>
                                  <w:iCs/>
                                  <w:color w:val="0000FF"/>
                                </w:rPr>
                                <w:t xml:space="preserve"> </w:t>
                              </w:r>
                              <w:proofErr w:type="spellStart"/>
                              <w:r w:rsidRPr="004E7322">
                                <w:rPr>
                                  <w:rFonts w:cs="‹атинский"/>
                                  <w:i/>
                                  <w:iCs/>
                                  <w:color w:val="0000FF"/>
                                </w:rPr>
                                <w:t>прим</w:t>
                              </w:r>
                              <w:proofErr w:type="spellEnd"/>
                            </w:p>
                          </w:txbxContent>
                        </wps:txbx>
                        <wps:bodyPr rot="0" vert="horz" wrap="none" lIns="0" tIns="0" rIns="0" bIns="0" anchor="t" anchorCtr="0" upright="1">
                          <a:spAutoFit/>
                        </wps:bodyPr>
                      </wps:wsp>
                      <wps:wsp>
                        <wps:cNvPr id="344" name="Rectangle 51"/>
                        <wps:cNvSpPr>
                          <a:spLocks noChangeArrowheads="1"/>
                        </wps:cNvSpPr>
                        <wps:spPr bwMode="auto">
                          <a:xfrm>
                            <a:off x="1883849" y="1587500"/>
                            <a:ext cx="6604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Default="00867F20" w:rsidP="002D6BFA">
                              <w:pPr>
                                <w:rPr>
                                  <w:rFonts w:cs="‹атинский"/>
                                  <w:i/>
                                  <w:iCs/>
                                  <w:color w:val="008000"/>
                                  <w:lang w:val="ru-RU"/>
                                </w:rPr>
                              </w:pPr>
                              <w:r>
                                <w:rPr>
                                  <w:rFonts w:cs="‹атинский"/>
                                  <w:i/>
                                  <w:iCs/>
                                  <w:color w:val="008000"/>
                                  <w:lang w:val="ru-RU"/>
                                </w:rPr>
                                <w:t>РАЗРЕШАЕТ</w:t>
                              </w: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Pr="004E7322" w:rsidRDefault="00867F20" w:rsidP="002D6BFA">
                              <w:pPr>
                                <w:rPr>
                                  <w:rFonts w:cs="‹атинский"/>
                                  <w:i/>
                                  <w:iCs/>
                                  <w:color w:val="008000"/>
                                  <w:lang w:val="en-US"/>
                                </w:rPr>
                              </w:pPr>
                              <w:r>
                                <w:rPr>
                                  <w:rFonts w:cs="‹атинский"/>
                                  <w:i/>
                                  <w:iCs/>
                                  <w:color w:val="008000"/>
                                </w:rPr>
                                <w:t xml:space="preserve">  </w:t>
                              </w:r>
                              <w:proofErr w:type="gramStart"/>
                              <w:r>
                                <w:rPr>
                                  <w:rFonts w:ascii="Arial" w:hAnsi="Arial" w:cs="Arial"/>
                                  <w:i/>
                                  <w:iCs/>
                                  <w:color w:val="008000"/>
                                </w:rPr>
                                <w:t>δ</w:t>
                              </w:r>
                              <w:proofErr w:type="gramEnd"/>
                            </w:p>
                            <w:p w:rsidR="00867F20" w:rsidRPr="00874ACE" w:rsidRDefault="00867F20" w:rsidP="002D6BFA"/>
                          </w:txbxContent>
                        </wps:txbx>
                        <wps:bodyPr rot="0" vert="horz" wrap="square" lIns="0" tIns="0" rIns="0" bIns="0" anchor="t" anchorCtr="0" upright="1">
                          <a:noAutofit/>
                        </wps:bodyPr>
                      </wps:wsp>
                      <wps:wsp>
                        <wps:cNvPr id="345" name="Rectangle 52"/>
                        <wps:cNvSpPr>
                          <a:spLocks noChangeArrowheads="1"/>
                        </wps:cNvSpPr>
                        <wps:spPr bwMode="auto">
                          <a:xfrm>
                            <a:off x="1934603" y="1117510"/>
                            <a:ext cx="5461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2D6BFA" w:rsidRDefault="00867F20" w:rsidP="002D6BFA">
                              <w:pPr>
                                <w:rPr>
                                  <w:b/>
                                  <w:bCs/>
                                  <w:lang w:val="en-US"/>
                                </w:rPr>
                              </w:pPr>
                              <w:r>
                                <w:rPr>
                                  <w:rFonts w:cs="‹атинский"/>
                                  <w:b/>
                                  <w:bCs/>
                                  <w:lang w:val="en-US"/>
                                </w:rPr>
                                <w:t>Law</w:t>
                              </w:r>
                            </w:p>
                          </w:txbxContent>
                        </wps:txbx>
                        <wps:bodyPr rot="0" vert="horz" wrap="square" lIns="0" tIns="0" rIns="0" bIns="0" anchor="t" anchorCtr="0" upright="1">
                          <a:spAutoFit/>
                        </wps:bodyPr>
                      </wps:wsp>
                      <wps:wsp>
                        <wps:cNvPr id="346" name="Oval 53"/>
                        <wps:cNvSpPr>
                          <a:spLocks noChangeArrowheads="1"/>
                        </wps:cNvSpPr>
                        <wps:spPr bwMode="auto">
                          <a:xfrm>
                            <a:off x="3223699" y="15557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347" name="Rectangle 56"/>
                        <wps:cNvSpPr>
                          <a:spLocks noChangeArrowheads="1"/>
                        </wps:cNvSpPr>
                        <wps:spPr bwMode="auto">
                          <a:xfrm>
                            <a:off x="283649" y="812800"/>
                            <a:ext cx="4394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4E7322" w:rsidRDefault="00867F20" w:rsidP="002D6BFA">
                              <w:proofErr w:type="spellStart"/>
                              <w:proofErr w:type="gramStart"/>
                              <w:r>
                                <w:rPr>
                                  <w:rFonts w:cs="‹атинский"/>
                                  <w:i/>
                                  <w:iCs/>
                                  <w:color w:val="0000D4"/>
                                </w:rPr>
                                <w:t>не</w:t>
                              </w:r>
                              <w:proofErr w:type="spellEnd"/>
                              <w:proofErr w:type="gramEnd"/>
                              <w:r>
                                <w:rPr>
                                  <w:rFonts w:cs="‹атинский"/>
                                  <w:i/>
                                  <w:iCs/>
                                  <w:color w:val="0000D4"/>
                                </w:rPr>
                                <w:t xml:space="preserve"> </w:t>
                              </w:r>
                              <w:proofErr w:type="spellStart"/>
                              <w:r>
                                <w:rPr>
                                  <w:rFonts w:cs="‹атинский"/>
                                  <w:i/>
                                  <w:iCs/>
                                  <w:color w:val="0000D4"/>
                                </w:rPr>
                                <w:t>прим</w:t>
                              </w:r>
                              <w:proofErr w:type="spellEnd"/>
                            </w:p>
                          </w:txbxContent>
                        </wps:txbx>
                        <wps:bodyPr rot="0" vert="horz" wrap="none" lIns="0" tIns="0" rIns="0" bIns="0" anchor="t" anchorCtr="0" upright="1">
                          <a:spAutoFit/>
                        </wps:bodyPr>
                      </wps:wsp>
                      <wps:wsp>
                        <wps:cNvPr id="348" name="Oval 57"/>
                        <wps:cNvSpPr>
                          <a:spLocks noChangeArrowheads="1"/>
                        </wps:cNvSpPr>
                        <wps:spPr bwMode="auto">
                          <a:xfrm>
                            <a:off x="912299" y="17335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349" name="Line 58"/>
                        <wps:cNvCnPr/>
                        <wps:spPr bwMode="auto">
                          <a:xfrm>
                            <a:off x="1794314" y="651510"/>
                            <a:ext cx="0" cy="508000"/>
                          </a:xfrm>
                          <a:prstGeom prst="line">
                            <a:avLst/>
                          </a:prstGeom>
                          <a:noFill/>
                          <a:ln w="9525">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350" name="Line 59"/>
                        <wps:cNvCnPr/>
                        <wps:spPr bwMode="auto">
                          <a:xfrm>
                            <a:off x="1794314" y="1235710"/>
                            <a:ext cx="0" cy="5080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60"/>
                        <wps:cNvCnPr/>
                        <wps:spPr bwMode="auto">
                          <a:xfrm>
                            <a:off x="968814" y="613410"/>
                            <a:ext cx="7747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352" name="Line 61"/>
                        <wps:cNvCnPr/>
                        <wps:spPr bwMode="auto">
                          <a:xfrm>
                            <a:off x="969449" y="1778000"/>
                            <a:ext cx="774700" cy="635"/>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353" name="Line 62"/>
                        <wps:cNvCnPr/>
                        <wps:spPr bwMode="auto">
                          <a:xfrm>
                            <a:off x="1845749" y="1764352"/>
                            <a:ext cx="774700" cy="635"/>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wps:wsp>
                        <wps:cNvPr id="354" name="Line 63"/>
                        <wps:cNvCnPr/>
                        <wps:spPr bwMode="auto">
                          <a:xfrm>
                            <a:off x="1858449" y="609600"/>
                            <a:ext cx="774700" cy="635"/>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wps:wsp>
                        <wps:cNvPr id="355" name="Rectangle 64"/>
                        <wps:cNvSpPr>
                          <a:spLocks noChangeArrowheads="1"/>
                        </wps:cNvSpPr>
                        <wps:spPr bwMode="auto">
                          <a:xfrm>
                            <a:off x="1063647" y="397680"/>
                            <a:ext cx="78930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C52A81" w:rsidRDefault="00867F20" w:rsidP="002D6BFA">
                              <w:pPr>
                                <w:rPr>
                                  <w:color w:val="FF0000"/>
                                  <w:lang w:val="en-US"/>
                                </w:rPr>
                              </w:pPr>
                              <w:r>
                                <w:rPr>
                                  <w:rFonts w:cs="‹атинский"/>
                                  <w:i/>
                                  <w:iCs/>
                                  <w:color w:val="FF0000"/>
                                  <w:lang w:val="ru-RU"/>
                                </w:rPr>
                                <w:t>ЗАПРЕЩАЕТ</w:t>
                              </w:r>
                            </w:p>
                          </w:txbxContent>
                        </wps:txbx>
                        <wps:bodyPr rot="0" vert="horz" wrap="square" lIns="0" tIns="0" rIns="0" bIns="0" anchor="t" anchorCtr="0" upright="1">
                          <a:noAutofit/>
                        </wps:bodyPr>
                      </wps:wsp>
                      <wps:wsp>
                        <wps:cNvPr id="356" name="Rectangle 51"/>
                        <wps:cNvSpPr>
                          <a:spLocks noChangeArrowheads="1"/>
                        </wps:cNvSpPr>
                        <wps:spPr bwMode="auto">
                          <a:xfrm>
                            <a:off x="1866363" y="1844040"/>
                            <a:ext cx="6604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Default="00867F20" w:rsidP="002D6BFA">
                              <w:pPr>
                                <w:pStyle w:val="ac"/>
                                <w:spacing w:before="0" w:beforeAutospacing="0" w:after="0" w:afterAutospacing="0"/>
                              </w:pPr>
                              <m:oMathPara>
                                <m:oMath>
                                  <m:r>
                                    <w:rPr>
                                      <w:rFonts w:ascii="Cambria Math" w:hAnsi="Cambria Math"/>
                                      <w:color w:val="00B050"/>
                                    </w:rPr>
                                    <m:t>δ</m:t>
                                  </m:r>
                                </m:oMath>
                              </m:oMathPara>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lang w:val="en-GB"/>
                                </w:rPr>
                                <w:t xml:space="preserve">  </w:t>
                              </w:r>
                              <w:proofErr w:type="gramStart"/>
                              <w:r>
                                <w:rPr>
                                  <w:rFonts w:ascii="Arial" w:eastAsia="Calibri" w:hAnsi="Arial"/>
                                  <w:i/>
                                  <w:iCs/>
                                  <w:color w:val="008000"/>
                                  <w:sz w:val="20"/>
                                  <w:szCs w:val="20"/>
                                  <w:lang w:val="en-GB"/>
                                </w:rPr>
                                <w:t>δ</w:t>
                              </w:r>
                              <w:proofErr w:type="gramEnd"/>
                            </w:p>
                            <w:p w:rsidR="00867F20" w:rsidRDefault="00867F20" w:rsidP="002D6BFA">
                              <w:pPr>
                                <w:pStyle w:val="ac"/>
                                <w:spacing w:before="0" w:beforeAutospacing="0" w:after="0" w:afterAutospacing="0"/>
                              </w:pPr>
                              <w:r>
                                <w:rPr>
                                  <w:rFonts w:ascii="Calibri" w:eastAsia="Calibri" w:hAnsi="Calibri"/>
                                  <w:sz w:val="20"/>
                                  <w:szCs w:val="20"/>
                                  <w:lang w:val="en-GB"/>
                                </w:rPr>
                                <w:t> </w:t>
                              </w:r>
                            </w:p>
                          </w:txbxContent>
                        </wps:txbx>
                        <wps:bodyPr rot="0" vert="horz" wrap="square" lIns="0" tIns="0" rIns="0" bIns="0" anchor="t" anchorCtr="0" upright="1">
                          <a:noAutofit/>
                        </wps:bodyPr>
                      </wps:wsp>
                      <wps:wsp>
                        <wps:cNvPr id="357" name="Rectangle 41"/>
                        <wps:cNvSpPr>
                          <a:spLocks noChangeArrowheads="1"/>
                        </wps:cNvSpPr>
                        <wps:spPr bwMode="auto">
                          <a:xfrm>
                            <a:off x="1311316" y="683260"/>
                            <a:ext cx="844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Default="00867F20" w:rsidP="002D6BFA">
                              <w:pPr>
                                <w:pStyle w:val="ac"/>
                                <w:spacing w:before="0" w:beforeAutospacing="0" w:after="0" w:afterAutospacing="0"/>
                              </w:pPr>
                              <m:oMath>
                                <m:r>
                                  <w:rPr>
                                    <w:rFonts w:ascii="Cambria Math" w:hAnsi="Cambria Math"/>
                                    <w:color w:val="FF0000"/>
                                  </w:rPr>
                                  <m:t>γ</m:t>
                                </m:r>
                              </m:oMath>
                              <w:r>
                                <w:rPr>
                                  <w:rFonts w:ascii="Calibri" w:eastAsia="Calibri" w:hAnsi="Calibri" w:cs="‹атинский"/>
                                  <w:i/>
                                  <w:iCs/>
                                  <w:color w:val="DD0806"/>
                                  <w:sz w:val="20"/>
                                  <w:szCs w:val="20"/>
                                  <w:lang w:val="en-GB"/>
                                </w:rPr>
                                <w:t xml:space="preserve"> </w:t>
                              </w:r>
                            </w:p>
                          </w:txbxContent>
                        </wps:txbx>
                        <wps:bodyPr rot="0" vert="horz" wrap="none" lIns="0" tIns="0" rIns="0" bIns="0" anchor="t" anchorCtr="0" upright="1">
                          <a:spAutoFit/>
                        </wps:bodyPr>
                      </wps:wsp>
                    </wpc:wpc>
                  </a:graphicData>
                </a:graphic>
              </wp:inline>
            </w:drawing>
          </mc:Choice>
          <mc:Fallback>
            <w:pict>
              <v:group id="Полотно 360" o:spid="_x0000_s1026" editas="canvas" style="width:370.2pt;height:175.15pt;mso-position-horizontal-relative:char;mso-position-vertical-relative:line" coordsize="47015,2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015;height:22244;visibility:visible;mso-wrap-style:square">
                  <v:fill o:detectmouseclick="t"/>
                  <v:path o:connecttype="none"/>
                </v:shape>
                <v:oval id="Oval 4" o:spid="_x0000_s1028" style="position:absolute;left:8868;top:5778;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53jcUA&#10;AADcAAAADwAAAGRycy9kb3ducmV2LnhtbESPT2vCQBTE7wW/w/IEb3VjDq2mrkGKQv0DopbW4yP7&#10;TEKzb5fsqum37xYEj8PM/IaZ5p1pxJVaX1tWMBomIIgLq2suFXwel89jED4ga2wsk4Jf8pDPek9T&#10;zLS98Z6uh1CKCGGfoYIqBJdJ6YuKDPqhdcTRO9vWYIiyLaVu8RbhppFpkrxIgzXHhQodvVdU/Bwu&#10;RgEtNnpL2/UXf5fyNMGN2x3dSqlBv5u/gQjUhUf43v7QCtLJK/yfi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neNxQAAANwAAAAPAAAAAAAAAAAAAAAAAJgCAABkcnMv&#10;ZG93bnJldi54bWxQSwUGAAAAAAQABAD1AAAAigMAAAAA&#10;" fillcolor="#02abea" strokecolor="#0000d4" strokeweight="1pt"/>
                <v:oval id="Oval 5" o:spid="_x0000_s1029" style="position:absolute;left:17631;top:17462;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j/8AA&#10;AADcAAAADwAAAGRycy9kb3ducmV2LnhtbERPy4rCMBTdD/gP4QqzG1NdiFajyKDgC2TqoC4vzbUt&#10;09yEJqP1781CcHk47+m8NbW4UeMrywr6vQQEcW51xYWC3+PqawTCB2SNtWVS8CAP81nnY4qptnf+&#10;oVsWChFD2KeooAzBpVL6vCSDvmcdceSutjEYImwKqRu8x3BTy0GSDKXBimNDiY6+S8r/sn+jgJY7&#10;vaf99sTnQl7GuHOHo9so9dltFxMQgdrwFr/ca61gMI5r45l4BO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Hj/8AAAADcAAAADwAAAAAAAAAAAAAAAACYAgAAZHJzL2Rvd25y&#10;ZXYueG1sUEsFBgAAAAAEAAQA9QAAAIUDAAAAAA==&#10;" fillcolor="#02abea" strokecolor="#0000d4" strokeweight="1pt"/>
                <v:oval id="Oval 6" o:spid="_x0000_s1030" style="position:absolute;left:17631;top:5778;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GZMUA&#10;AADcAAAADwAAAGRycy9kb3ducmV2LnhtbESPQWvCQBSE74L/YXlCb7rRQzFpNlKkhVaF0ljU4yP7&#10;TEKzb5fsqvHfdwuFHoeZ+YbJV4PpxJV631pWMJ8lIIgrq1uuFXztX6dLED4ga+wsk4I7eVgV41GO&#10;mbY3/qRrGWoRIewzVNCE4DIpfdWQQT+zjjh6Z9sbDFH2tdQ93iLcdHKRJI/SYMtxoUFH64aq7/Ji&#10;FNDLVu9otznwsZanFLfuY+/elXqYDM9PIAIN4T/8137TChZpCr9n4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HUZkxQAAANwAAAAPAAAAAAAAAAAAAAAAAJgCAABkcnMv&#10;ZG93bnJldi54bWxQSwUGAAAAAAQABAD1AAAAigMAAAAA&#10;" fillcolor="#02abea" strokecolor="#0000d4" strokeweight="1pt"/>
                <v:oval id="Oval 7" o:spid="_x0000_s1031" style="position:absolute;left:33633;top:8699;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x148IA&#10;AADcAAAADwAAAGRycy9kb3ducmV2LnhtbERPW2vCMBR+H/gfwhF8W1M3GLMaRcYG8wJjVdTHQ3Ns&#10;i81JaGLb/fvlYbDHj+++WA2mER21vrasYJqkIIgLq2suFRwPH4+vIHxA1thYJgU/5GG1HD0sMNO2&#10;52/q8lCKGMI+QwVVCC6T0hcVGfSJdcSRu9rWYIiwLaVusY/hppFPafoiDdYcGyp09FZRccvvRgG9&#10;7/Se9tsTn0t5meHOfR3cRqnJeFjPQQQawr/4z/2pFTyncX48E4+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HXjwgAAANwAAAAPAAAAAAAAAAAAAAAAAJgCAABkcnMvZG93&#10;bnJldi54bWxQSwUGAAAAAAQABAD1AAAAhwMAAAAA&#10;" fillcolor="#02abea" strokecolor="#0000d4" strokeweight="1pt"/>
                <v:oval id="Oval 8" o:spid="_x0000_s1032" style="position:absolute;left:32363;top:4000;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QeMQA&#10;AADcAAAADwAAAGRycy9kb3ducmV2LnhtbESP3WoCMRSE7wu+QzhC72pWBdHVKFIq2CoUf1AvD5vj&#10;7uLmJGxSXd/eCEIvh5n5hpnMGlOJK9W+tKyg20lAEGdWl5wr2O8WH0MQPiBrrCyTgjt5mE1bbxNM&#10;tb3xhq7bkIsIYZ+igiIEl0rps4IM+o51xNE729pgiLLOpa7xFuGmkr0kGUiDJceFAh19FpRdtn9G&#10;AX2t9JrWPwc+5vI0wpX73blvpd7bzXwMIlAT/sOv9lIr6Cd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A0HjEAAAA3AAAAA8AAAAAAAAAAAAAAAAAmAIAAGRycy9k&#10;b3ducmV2LnhtbFBLBQYAAAAABAAEAPUAAACJAwAAAAA=&#10;" fillcolor="#02abea" strokecolor="#0000d4" strokeweight="1pt"/>
                <v:oval id="Oval 9" o:spid="_x0000_s1033" style="position:absolute;left:26648;top:5778;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JOD8UA&#10;AADcAAAADwAAAGRycy9kb3ducmV2LnhtbESP3WrCQBSE74W+w3IKvdNNLUiNbkIpCvUHxFiql4fs&#10;MQnNnl2yW41v3y0UvBxm5htmnvemFRfqfGNZwfMoAUFcWt1wpeDzsBy+gvABWWNrmRTcyEOePQzm&#10;mGp75T1dilCJCGGfooI6BJdK6cuaDPqRdcTRO9vOYIiyq6Tu8BrhppXjJJlIgw3HhRodvddUfhc/&#10;RgEtNnpL2/UXHyt5muLG7Q5updTTY/82AxGoD/fwf/tDK3hJxv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k4PxQAAANwAAAAPAAAAAAAAAAAAAAAAAJgCAABkcnMv&#10;ZG93bnJldi54bWxQSwUGAAAAAAQABAD1AAAAigMAAAAA&#10;" fillcolor="#02abea" strokecolor="#0000d4" strokeweight="1pt"/>
                <v:oval id="Oval 10" o:spid="_x0000_s1034" style="position:absolute;left:359;top:8064;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rlMQA&#10;AADcAAAADwAAAGRycy9kb3ducmV2LnhtbESP3WoCMRSE7wu+QziCdzWrQqmrUUQUbBWKP6iXh81x&#10;d3FzEjZRt29vhEIvh5n5hhlPG1OJO9W+tKyg101AEGdWl5wrOOyX758gfEDWWFkmBb/kYTppvY0x&#10;1fbBW7rvQi4ihH2KCooQXCqlzwoy6LvWEUfvYmuDIco6l7rGR4SbSvaT5EMaLDkuFOhoXlB23d2M&#10;Alqs9YY230c+5fI8xLX72bsvpTrtZjYCEagJ/+G/9korGCQDeJ2JR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e65TEAAAA3AAAAA8AAAAAAAAAAAAAAAAAmAIAAGRycy9k&#10;b3ducmV2LnhtbFBLBQYAAAAABAAEAPUAAACJAwAAAAA=&#10;" fillcolor="#02abea" strokecolor="#0000d4" strokeweight="1pt"/>
                <v:oval id="Oval 11" o:spid="_x0000_s1035" style="position:absolute;left:3407;top:3873;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z4MUA&#10;AADcAAAADwAAAGRycy9kb3ducmV2LnhtbESP3WrCQBSE74W+w3IKvasbrYhN3YQiLfgHRS3ay0P2&#10;mIRmzy7ZVePbu4WCl8PMfMNM88404kytry0rGPQTEMSF1TWXCr53n88TED4ga2wsk4Irecizh94U&#10;U20vvKHzNpQiQtinqKAKwaVS+qIig75vHXH0jrY1GKJsS6lbvES4aeQwScbSYM1xoUJHs4qK3+3J&#10;KKCPlV7TernnQyl/XnHlvnZuodTTY/f+BiJQF+7h//ZcK3hJRv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93PgxQAAANwAAAAPAAAAAAAAAAAAAAAAAJgCAABkcnMv&#10;ZG93bnJldi54bWxQSwUGAAAAAAQABAD1AAAAigMAAAAA&#10;" fillcolor="#02abea" strokecolor="#0000d4" strokeweight="1pt"/>
                <v:line id="Line 12" o:spid="_x0000_s1036" style="position:absolute;visibility:visible;mso-wrap-style:square" from="3598,4318" to="9313,5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iC2sQAAADcAAAADwAAAGRycy9kb3ducmV2LnhtbESPzWrDMBCE74G+g9hCb4nUlJTgRgkm&#10;P9AecogT6HVrbW1Ta2UkxXbfvgoEehxm5htmtRltK3ryoXGs4XmmQBCXzjRcabicD9MliBCRDbaO&#10;ScMvBdisHyYrzIwb+ER9ESuRIBwy1FDH2GVShrImi2HmOuLkfTtvMSbpK2k8DgluWzlX6lVabDgt&#10;1NjRtqbyp7haDb3ff0llPw5z91kMucr5eNqx1k+PY/4GItIY/8P39rvR8KIWcDu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ILaxAAAANwAAAAPAAAAAAAAAAAA&#10;AAAAAKECAABkcnMvZG93bnJldi54bWxQSwUGAAAAAAQABAD5AAAAkgMAAAAA&#10;" strokecolor="#0000d4" strokeweight="1pt"/>
                <v:line id="Line 13" o:spid="_x0000_s1037" style="position:absolute;flip:y;visibility:visible;mso-wrap-style:square" from="1185,6350" to="8678,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9RWMUAAADcAAAADwAAAGRycy9kb3ducmV2LnhtbESPwWrDMBBE74X8g9hAb42clLjFiWxC&#10;oLTXJmlpb4u1sYytlbEU2/n7qhDIcZidNzvbYrKtGKj3tWMFy0UCgrh0uuZKwen49vQKwgdkja1j&#10;UnAlD0U+e9hipt3InzQcQiUihH2GCkwIXSalLw1Z9AvXEUfv7HqLIcq+krrHMcJtK1dJkkqLNccG&#10;gx3tDZXN4WLjG/b9ul435/R7f3Hm5evY4M/vSanH+bTbgAg0hfvxLf2hFTwnKfyPiQS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9RWMUAAADcAAAADwAAAAAAAAAA&#10;AAAAAAChAgAAZHJzL2Rvd25yZXYueG1sUEsFBgAAAAAEAAQA+QAAAJMDAAAAAA==&#10;" strokecolor="#0000d4" strokeweight="1pt"/>
                <v:line id="Line 14" o:spid="_x0000_s1038" style="position:absolute;flip:y;visibility:visible;mso-wrap-style:square" from="27093,4191" to="32427,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P0w8MAAADcAAAADwAAAGRycy9kb3ducmV2LnhtbESPT4vCMBDF7wt+hzCCtzVdxT90jSLC&#10;sntVq+htaMamtJmUJmr99htB8Ph4835v3mLV2VrcqPWlYwVfwwQEce50yYWCbP/zOQfhA7LG2jEp&#10;eJCH1bL3scBUuztv6bYLhYgQ9ikqMCE0qZQ+N2TRD11DHL2Lay2GKNtC6hbvEW5rOUqSqbRYcmww&#10;2NDGUF7trja+YX8fk0l1mR43V2dmh32Fp3Om1KDfrb9BBOrC+/iV/tMKxskMnmMiAe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T9MPDAAAA3AAAAA8AAAAAAAAAAAAA&#10;AAAAoQIAAGRycy9kb3ducmV2LnhtbFBLBQYAAAAABAAEAPkAAACRAwAAAAA=&#10;" strokecolor="#0000d4" strokeweight="1pt"/>
                <v:line id="Line 15" o:spid="_x0000_s1039" style="position:absolute;visibility:visible;mso-wrap-style:square" from="26966,5969" to="33697,8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ktRMAAAADcAAAADwAAAGRycy9kb3ducmV2LnhtbERPTWvCMBi+D/wP4RW8zUSFMapRih+w&#10;HXawCl5fm9e22LwpSdZ2/345DHZ8eL43u9G2oicfGscaFnMFgrh0puFKw/Vyen0HESKywdYxafih&#10;ALvt5GWDmXEDn6kvYiVSCIcMNdQxdpmUoazJYpi7jjhxD+ctxgR9JY3HIYXbVi6VepMWG04NNXa0&#10;r6l8Ft9WQ++Pd6ns52npbsWQq5y/zgfWejYd8zWISGP8F/+5P4yGlUpr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pLUTAAAAA3AAAAA8AAAAAAAAAAAAAAAAA&#10;oQIAAGRycy9kb3ducmV2LnhtbFBLBQYAAAAABAAEAPkAAACOAwAAAAA=&#10;" strokecolor="#0000d4" strokeweight="1pt"/>
                <v:rect id="Rectangle 16" o:spid="_x0000_s1040" style="position:absolute;left:33824;top:3429;width:749;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867F20" w:rsidRPr="00874ACE" w:rsidRDefault="00867F20" w:rsidP="002D6BFA"/>
                    </w:txbxContent>
                  </v:textbox>
                </v:rect>
                <v:rect id="Rectangle 17" o:spid="_x0000_s1041" style="position:absolute;left:18711;top:7366;width:1721;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867F20" w:rsidRPr="00FD6DB3" w:rsidRDefault="00867F20" w:rsidP="002D6BFA">
                        <w:pPr>
                          <w:rPr>
                            <w:rFonts w:cs="‹атинский"/>
                            <w:color w:val="0000D4"/>
                            <w:lang w:val="en-US"/>
                          </w:rPr>
                        </w:pPr>
                        <w:r>
                          <w:rPr>
                            <w:rFonts w:cs="‹атинский"/>
                            <w:noProof/>
                            <w:color w:val="0000D4"/>
                            <w:lang w:val="ru-RU" w:eastAsia="ru-RU"/>
                          </w:rPr>
                          <w:drawing>
                            <wp:inline distT="0" distB="0" distL="0" distR="0" wp14:anchorId="325EDEE9" wp14:editId="7C9A6CCE">
                              <wp:extent cx="163773" cy="252643"/>
                              <wp:effectExtent l="0" t="0" r="8255"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036" cy="253048"/>
                                      </a:xfrm>
                                      <a:prstGeom prst="rect">
                                        <a:avLst/>
                                      </a:prstGeom>
                                      <a:noFill/>
                                      <a:ln>
                                        <a:noFill/>
                                      </a:ln>
                                    </pic:spPr>
                                  </pic:pic>
                                </a:graphicData>
                              </a:graphic>
                            </wp:inline>
                          </w:drawing>
                        </w:r>
                      </w:p>
                    </w:txbxContent>
                  </v:textbox>
                </v:rect>
                <v:rect id="Rectangle 18" o:spid="_x0000_s1042" style="position:absolute;left:18838;top:13081;width:2546;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867F20" w:rsidRPr="004E7322" w:rsidRDefault="00867F20" w:rsidP="002D6BFA">
                        <w:pPr>
                          <w:rPr>
                            <w:sz w:val="28"/>
                            <w:szCs w:val="28"/>
                          </w:rPr>
                        </w:pPr>
                        <w:r w:rsidRPr="004E7322">
                          <w:rPr>
                            <w:rFonts w:ascii="‹атинский" w:hAnsi="‹атинский" w:cs="‹атинский"/>
                            <w:color w:val="0000D4"/>
                            <w:sz w:val="28"/>
                            <w:szCs w:val="28"/>
                            <w:lang w:val="en-US"/>
                          </w:rPr>
                          <w:t>B</w:t>
                        </w:r>
                      </w:p>
                    </w:txbxContent>
                  </v:textbox>
                </v:rect>
                <v:oval id="Oval 19" o:spid="_x0000_s1043" style="position:absolute;left:17631;top:11747;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Y0sUA&#10;AADcAAAADwAAAGRycy9kb3ducmV2LnhtbESP3WrCQBSE7wu+w3KE3tWNCqVGN0GkBVsF8Qf18pA9&#10;JsHs2SW71fTtu4WCl8PMfMPM8s404katry0rGA4SEMSF1TWXCg77j5c3ED4ga2wsk4If8pBnvacZ&#10;ptreeUu3XShFhLBPUUEVgkul9EVFBv3AOuLoXWxrMETZllK3eI9w08hRkrxKgzXHhQodLSoqrrtv&#10;o4DeV3pN668jn0p5nuDKbfbuU6nnfjefggjUhUf4v73UCsbDE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9jSxQAAANwAAAAPAAAAAAAAAAAAAAAAAJgCAABkcnMv&#10;ZG93bnJldi54bWxQSwUGAAAAAAQABAD1AAAAigMAAAAA&#10;" fillcolor="#02abea" strokecolor="#0000d4" strokeweight="1pt"/>
                <v:oval id="Oval 20" o:spid="_x0000_s1044" style="position:absolute;left:33633;top:19621;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9ScUA&#10;AADcAAAADwAAAGRycy9kb3ducmV2LnhtbESPQWvCQBSE74L/YXmCN91YoWh0E4q00FZBGsX2+Mi+&#10;JsHs2yW7avrvuwWhx2FmvmHWeW9acaXON5YVzKYJCOLS6oYrBcfDy2QBwgdkja1lUvBDHvJsOFhj&#10;qu2NP+hahEpECPsUFdQhuFRKX9Zk0E+tI47et+0Mhii7SuoObxFuWvmQJI/SYMNxoUZHm5rKc3Ex&#10;Cuh5q3e0ez/xZyW/lrh1+4N7U2o86p9WIAL14T98b79qBfPZH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31JxQAAANwAAAAPAAAAAAAAAAAAAAAAAJgCAABkcnMv&#10;ZG93bnJldi54bWxQSwUGAAAAAAQABAD1AAAAigMAAAAA&#10;" fillcolor="#02abea" strokecolor="#0000d4" strokeweight="1pt"/>
                <v:oval id="Oval 21" o:spid="_x0000_s1045" style="position:absolute;left:26394;top:17462;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lPcUA&#10;AADcAAAADwAAAGRycy9kb3ducmV2LnhtbESP3WrCQBSE7wu+w3KE3tVNrIimbqRIC1oF8Qfby0P2&#10;NAnNnl2yq6Zv7wqFXg4z8w0zm3emERdqfW1ZQTpIQBAXVtdcKjge3p8mIHxA1thYJgW/5GGe9x5m&#10;mGl75R1d9qEUEcI+QwVVCC6T0hcVGfQD64ij921bgyHKtpS6xWuEm0YOk2QsDdYcFyp0tKio+Nmf&#10;jQJ6W+sNbT5O/FnKrymu3fbgVko99rvXFxCBuvAf/msvtYLndAT3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uU9xQAAANwAAAAPAAAAAAAAAAAAAAAAAJgCAABkcnMv&#10;ZG93bnJldi54bWxQSwUGAAAAAAQABAD1AAAAigMAAAAA&#10;" fillcolor="#02abea" strokecolor="#0000d4" strokeweight="1pt"/>
                <v:oval id="Oval 22" o:spid="_x0000_s1046" style="position:absolute;left:1375;top:20002;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ApsUA&#10;AADcAAAADwAAAGRycy9kb3ducmV2LnhtbESP3WrCQBSE7wu+w3KE3tVNLIqmbqRIC1oF8Qfby0P2&#10;NAnNnl2yq6Zv7wqFXg4z8w0zm3emERdqfW1ZQTpIQBAXVtdcKjge3p8mIHxA1thYJgW/5GGe9x5m&#10;mGl75R1d9qEUEcI+QwVVCC6T0hcVGfQD64ij921bgyHKtpS6xWuEm0YOk2QsDdYcFyp0tKio+Nmf&#10;jQJ6W+sNbT5O/FnKrymu3fbgVko99rvXFxCBuvAf/msvtYLndAT3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kCmxQAAANwAAAAPAAAAAAAAAAAAAAAAAJgCAABkcnMv&#10;ZG93bnJldi54bWxQSwUGAAAAAAQABAD1AAAAigMAAAAA&#10;" fillcolor="#02abea" strokecolor="#0000d4" strokeweight="1pt"/>
                <v:oval id="Oval 23" o:spid="_x0000_s1047" style="position:absolute;left:3153;top:15557;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e0cUA&#10;AADcAAAADwAAAGRycy9kb3ducmV2LnhtbESP3WrCQBSE7wXfYTlC73STFqRGVynSQv0BaRTby0P2&#10;NAlmzy7Z1cS37xYKvRxm5htmsepNI27U+tqygnSSgCAurK65VHA6vo2fQfiArLGxTAru5GG1HA4W&#10;mGnb8Qfd8lCKCGGfoYIqBJdJ6YuKDPqJdcTR+7atwRBlW0rdYhfhppGPSTKVBmuOCxU6WldUXPKr&#10;UUCvO72n/fbMn6X8muHOHY5uo9TDqH+ZgwjUh//wX/tdK3hKp/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N7RxQAAANwAAAAPAAAAAAAAAAAAAAAAAJgCAABkcnMv&#10;ZG93bnJldi54bWxQSwUGAAAAAAQABAD1AAAAigMAAAAA&#10;" fillcolor="#02abea" strokecolor="#0000d4" strokeweight="1pt"/>
                <v:line id="Line 24" o:spid="_x0000_s1048" style="position:absolute;visibility:visible;mso-wrap-style:square" from="3471,15875" to="9186,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8v68QAAADcAAAADwAAAGRycy9kb3ducmV2LnhtbESPzWrDMBCE74W8g9hAbo2UBNLiRgkm&#10;P9AeeogbyHVrbW1Ta2UkxXbfvgoUehxm5htmsxttK3ryoXGsYTFXIIhLZxquNFw+To/PIEJENtg6&#10;Jg0/FGC3nTxsMDNu4DP1RaxEgnDIUEMdY5dJGcqaLIa564iT9+W8xZikr6TxOCS4beVSqbW02HBa&#10;qLGjfU3ld3GzGnp//JTKvp2W7loMucr5/XxgrWfTMX8BEWmM/+G/9qvRsFo8wf1MOgJ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y/rxAAAANwAAAAPAAAAAAAAAAAA&#10;AAAAAKECAABkcnMvZG93bnJldi54bWxQSwUGAAAAAAQABAD5AAAAkgMAAAAA&#10;" strokecolor="#0000d4" strokeweight="1pt"/>
                <v:line id="Line 25" o:spid="_x0000_s1049" style="position:absolute;flip:y;visibility:visible;mso-wrap-style:square" from="1693,17780" to="9567,20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X2bMQAAADcAAAADwAAAGRycy9kb3ducmV2LnhtbESPTWvCQBCG74X+h2UK3upGix+krlIE&#10;qdf6hd6G7JgNyc6G7Krx33cOhR6Hd95nnlmset+oO3WxCmxgNMxAERfBVlwaOOw373NQMSFbbAKT&#10;gSdFWC1fXxaY2/DgH7rvUqkEwjFHAy6lNtc6Fo48xmFoiSW7hs5jkrErte3wIXDf6HGWTbXHiuWC&#10;w5bWjop6d/Oi4b+fk0l9nZ7Wt+Bmx32N58vBmMFb//UJKlGf/pf/2ltr4GMktvKMEE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fZsxAAAANwAAAAPAAAAAAAAAAAA&#10;AAAAAKECAABkcnMvZG93bnJldi54bWxQSwUGAAAAAAQABAD5AAAAkgMAAAAA&#10;" strokecolor="#0000d4" strokeweight="1pt"/>
                <v:line id="Line 26" o:spid="_x0000_s1050" style="position:absolute;flip:y;visibility:visible;mso-wrap-style:square" from="27220,15875" to="32554,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lT98UAAADcAAAADwAAAGRycy9kb3ducmV2LnhtbESPQWvCQBCF7wX/wzJCb3VjS2wbXUUC&#10;pb3WqLS3ITtmQ7KzIbvR+O+7gtDj48373rzVZrStOFPva8cK5rMEBHHpdM2Vgn3x8fQGwgdkja1j&#10;UnAlD5v15GGFmXYX/qbzLlQiQthnqMCE0GVS+tKQRT9zHXH0Tq63GKLsK6l7vES4beVzkiykxZpj&#10;g8GOckNlsxtsfMN+XtO0OS2O+eDM66Fo8Od3r9TjdNwuQQQaw//xPf2lFbzM3+E2JhJ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lT98UAAADcAAAADwAAAAAAAAAA&#10;AAAAAAChAgAAZHJzL2Rvd25yZXYueG1sUEsFBgAAAAAEAAQA+QAAAJMDAAAAAA==&#10;" strokecolor="#0000d4" strokeweight="1pt"/>
                <v:line id="Line 27" o:spid="_x0000_s1051" style="position:absolute;visibility:visible;mso-wrap-style:square" from="26966,17907" to="33824,20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p9IsEAAADcAAAADwAAAGRycy9kb3ducmV2LnhtbERPu2rDMBTdC/kHcQPZGikOlOJGCSYP&#10;aIYOcQJZb61b29S6MpJqO39fDYWOh/Pe7CbbiYF8aB1rWC0VCOLKmZZrDbfr6fkVRIjIBjvHpOFB&#10;AXbb2dMGc+NGvtBQxlqkEA45amhi7HMpQ9WQxbB0PXHivpy3GBP0tTQexxRuO5kp9SIttpwaGuxp&#10;31D1Xf5YDYM/fkplz6fM3cuxUAV/XA6s9WI+FW8gIk3xX/znfjca1lman86kI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qn0iwQAAANwAAAAPAAAAAAAAAAAAAAAA&#10;AKECAABkcnMvZG93bnJldi54bWxQSwUGAAAAAAQABAD5AAAAjwMAAAAA&#10;" strokecolor="#0000d4" strokeweight="1pt"/>
                <v:rect id="Rectangle 28" o:spid="_x0000_s1052" style="position:absolute;left:28236;top:19812;width:4394;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rsidR="00867F20" w:rsidRPr="00FD6DB3" w:rsidRDefault="00867F20" w:rsidP="002D6BFA">
                        <w:pPr>
                          <w:rPr>
                            <w:i/>
                            <w:iCs/>
                            <w:color w:val="0000FF"/>
                          </w:rPr>
                        </w:pPr>
                        <w:proofErr w:type="spellStart"/>
                        <w:proofErr w:type="gramStart"/>
                        <w:r w:rsidRPr="00FD6DB3">
                          <w:rPr>
                            <w:i/>
                            <w:iCs/>
                            <w:color w:val="0000FF"/>
                          </w:rPr>
                          <w:t>не</w:t>
                        </w:r>
                        <w:proofErr w:type="spellEnd"/>
                        <w:proofErr w:type="gramEnd"/>
                        <w:r w:rsidRPr="00FD6DB3">
                          <w:rPr>
                            <w:i/>
                            <w:iCs/>
                            <w:color w:val="0000FF"/>
                          </w:rPr>
                          <w:t xml:space="preserve"> </w:t>
                        </w:r>
                        <w:proofErr w:type="spellStart"/>
                        <w:r w:rsidRPr="00FD6DB3">
                          <w:rPr>
                            <w:i/>
                            <w:iCs/>
                            <w:color w:val="0000FF"/>
                          </w:rPr>
                          <w:t>прим</w:t>
                        </w:r>
                        <w:proofErr w:type="spellEnd"/>
                      </w:p>
                    </w:txbxContent>
                  </v:textbox>
                </v:rect>
                <v:rect id="Rectangle 29" o:spid="_x0000_s1053" style="position:absolute;left:46270;top:5715;width:749;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867F20" w:rsidRPr="00F52C5C" w:rsidRDefault="00867F20" w:rsidP="002D6BFA"/>
                    </w:txbxContent>
                  </v:textbox>
                </v:rect>
                <v:rect id="Rectangle 30" o:spid="_x0000_s1054" style="position:absolute;left:2836;top:20193;width:4394;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TGMEA&#10;AADcAAAADwAAAGRycy9kb3ducmV2LnhtbESP3YrCMBSE74V9h3CEvdPUC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4ExjBAAAA3AAAAA8AAAAAAAAAAAAAAAAAmAIAAGRycy9kb3du&#10;cmV2LnhtbFBLBQYAAAAABAAEAPUAAACGAwAAAAA=&#10;" filled="f" stroked="f">
                  <v:textbox style="mso-fit-shape-to-text:t" inset="0,0,0,0">
                    <w:txbxContent>
                      <w:p w:rsidR="00867F20" w:rsidRPr="004E7322" w:rsidRDefault="00867F20" w:rsidP="002D6BFA">
                        <w:pPr>
                          <w:rPr>
                            <w:i/>
                            <w:iCs/>
                          </w:rPr>
                        </w:pPr>
                        <w:proofErr w:type="spellStart"/>
                        <w:proofErr w:type="gramStart"/>
                        <w:r>
                          <w:rPr>
                            <w:rFonts w:cs="‹атинский"/>
                            <w:i/>
                            <w:iCs/>
                            <w:color w:val="0000D4"/>
                          </w:rPr>
                          <w:t>н</w:t>
                        </w:r>
                        <w:r w:rsidRPr="004E7322">
                          <w:rPr>
                            <w:rFonts w:cs="‹атинский"/>
                            <w:i/>
                            <w:iCs/>
                            <w:color w:val="0000D4"/>
                          </w:rPr>
                          <w:t>е</w:t>
                        </w:r>
                        <w:proofErr w:type="spellEnd"/>
                        <w:proofErr w:type="gramEnd"/>
                        <w:r w:rsidRPr="004E7322">
                          <w:rPr>
                            <w:rFonts w:cs="‹атинский"/>
                            <w:i/>
                            <w:iCs/>
                            <w:color w:val="0000D4"/>
                          </w:rPr>
                          <w:t xml:space="preserve"> </w:t>
                        </w:r>
                        <w:proofErr w:type="spellStart"/>
                        <w:r w:rsidRPr="004E7322">
                          <w:rPr>
                            <w:rFonts w:cs="‹атинский"/>
                            <w:i/>
                            <w:iCs/>
                            <w:color w:val="0000D4"/>
                          </w:rPr>
                          <w:t>прим</w:t>
                        </w:r>
                        <w:proofErr w:type="spellEnd"/>
                      </w:p>
                    </w:txbxContent>
                  </v:textbox>
                </v:rect>
                <v:rect id="Rectangle 31" o:spid="_x0000_s1055" style="position:absolute;left:4741;top:14097;width:2832;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867F20" w:rsidRPr="004E7322" w:rsidRDefault="00867F20" w:rsidP="002D6BFA">
                        <w:pPr>
                          <w:rPr>
                            <w:i/>
                            <w:iCs/>
                          </w:rPr>
                        </w:pPr>
                        <w:proofErr w:type="spellStart"/>
                        <w:proofErr w:type="gramStart"/>
                        <w:r w:rsidRPr="004E7322">
                          <w:rPr>
                            <w:rFonts w:cs="‹атинский"/>
                            <w:i/>
                            <w:iCs/>
                            <w:color w:val="0000D4"/>
                          </w:rPr>
                          <w:t>прим</w:t>
                        </w:r>
                        <w:proofErr w:type="spellEnd"/>
                        <w:proofErr w:type="gramEnd"/>
                      </w:p>
                    </w:txbxContent>
                  </v:textbox>
                </v:rect>
                <v:rect id="Rectangle 32" o:spid="_x0000_s1056" style="position:absolute;left:9294;top:4318;width:584;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u98IA&#10;AADcAAAADwAAAGRycy9kb3ducmV2LnhtbESP3WoCMRSE7wXfIRzBO8260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S73wgAAANwAAAAPAAAAAAAAAAAAAAAAAJgCAABkcnMvZG93&#10;bnJldi54bWxQSwUGAAAAAAQABAD1AAAAhwMAAAAA&#10;" filled="f" stroked="f">
                  <v:textbox style="mso-fit-shape-to-text:t" inset="0,0,0,0">
                    <w:txbxContent>
                      <w:p w:rsidR="00867F20" w:rsidRPr="00F52C5C" w:rsidRDefault="00867F20" w:rsidP="002D6BFA">
                        <w:pPr>
                          <w:rPr>
                            <w:b/>
                            <w:bCs/>
                            <w:lang w:val="en-US"/>
                          </w:rPr>
                        </w:pPr>
                        <w:r w:rsidRPr="00F52C5C">
                          <w:rPr>
                            <w:rFonts w:cs="‹атинский"/>
                            <w:b/>
                            <w:bCs/>
                            <w:color w:val="0000D4"/>
                            <w:lang w:val="en-US"/>
                          </w:rPr>
                          <w:t>F</w:t>
                        </w:r>
                      </w:p>
                    </w:txbxContent>
                  </v:textbox>
                </v:rect>
                <v:rect id="Rectangle 33" o:spid="_x0000_s1057" style="position:absolute;left:9186;top:15873;width:2701;height:1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998YA&#10;AADcAAAADwAAAGRycy9kb3ducmV2LnhtbESPQWvCQBSE7wX/w/IEL0U3TUE0ZiNSEHoQitGD3h7Z&#10;12xq9m3Ibk3aX98tFHocZuYbJt+OthV36n3jWMHTIgFBXDndcK3gfNrPVyB8QNbYOiYFX+RhW0we&#10;csy0G/hI9zLUIkLYZ6jAhNBlUvrKkEW/cB1x9N5dbzFE2ddS9zhEuG1lmiRLabHhuGCwoxdD1a38&#10;tAr2b5eG+FseH9erwX1U6bU0h06p2XTcbUAEGsN/+K/9qhU8p0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998YAAADcAAAADwAAAAAAAAAAAAAAAACYAgAAZHJz&#10;L2Rvd25yZXYueG1sUEsFBgAAAAAEAAQA9QAAAIsDAAAAAA==&#10;" filled="f" stroked="f">
                  <v:textbox style="mso-fit-shape-to-text:t" inset="0,0,0,0">
                    <w:txbxContent>
                      <w:p w:rsidR="00867F20" w:rsidRPr="00F52C5C" w:rsidRDefault="00867F20" w:rsidP="002D6BFA">
                        <w:pPr>
                          <w:rPr>
                            <w:b/>
                            <w:bCs/>
                            <w:lang w:val="en-US"/>
                          </w:rPr>
                        </w:pPr>
                        <w:r w:rsidRPr="00F52C5C">
                          <w:rPr>
                            <w:rFonts w:cs="‹атинский"/>
                            <w:b/>
                            <w:bCs/>
                            <w:color w:val="0000D4"/>
                            <w:lang w:val="en-US"/>
                          </w:rPr>
                          <w:t>F</w:t>
                        </w:r>
                      </w:p>
                    </w:txbxContent>
                  </v:textbox>
                </v:rect>
                <v:rect id="Rectangle 34" o:spid="_x0000_s1058" style="position:absolute;left:26420;top:4064;width:584;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filled="f" stroked="f">
                  <v:textbox style="mso-fit-shape-to-text:t" inset="0,0,0,0">
                    <w:txbxContent>
                      <w:p w:rsidR="00867F20" w:rsidRPr="00F52C5C" w:rsidRDefault="00867F20" w:rsidP="002D6BFA">
                        <w:pPr>
                          <w:rPr>
                            <w:b/>
                            <w:bCs/>
                            <w:lang w:val="en-US"/>
                          </w:rPr>
                        </w:pPr>
                        <w:r w:rsidRPr="00F52C5C">
                          <w:rPr>
                            <w:rFonts w:cs="‹атинский"/>
                            <w:b/>
                            <w:bCs/>
                            <w:color w:val="0000D4"/>
                            <w:lang w:val="en-US"/>
                          </w:rPr>
                          <w:t>F</w:t>
                        </w:r>
                      </w:p>
                    </w:txbxContent>
                  </v:textbox>
                </v:rect>
                <v:rect id="Rectangle 35" o:spid="_x0000_s1059" style="position:absolute;left:26440;top:15714;width:1943;height:15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62OcAA&#10;AADcAAAADwAAAGRycy9kb3ducmV2LnhtbERPzWrCQBC+F3yHZYTe6kZbRFJXKYrVQy5GH2DITpPQ&#10;7GzcHTV9e/dQ8Pjx/S/Xg+vUjUJsPRuYTjJQxJW3LdcGzqfd2wJUFGSLnWcy8EcR1qvRyxJz6+98&#10;pFsptUohHHM00Ij0udaxashhnPieOHE/PjiUBEOtbcB7CnednmXZXDtsOTU02NOmoeq3vDoDeCm/&#10;TyFKLTjfFsVHsdfnfm/M63j4+gQlNMhT/O8+WAPvs7Q2nUlH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62OcAAAADcAAAADwAAAAAAAAAAAAAAAACYAgAAZHJzL2Rvd25y&#10;ZXYueG1sUEsFBgAAAAAEAAQA9QAAAIUDAAAAAA==&#10;" filled="f" stroked="f">
                  <v:textbox style="mso-fit-shape-to-text:t" inset="0,0,0,0">
                    <w:txbxContent>
                      <w:p w:rsidR="00867F20" w:rsidRPr="00D16DB0" w:rsidRDefault="00867F20" w:rsidP="002D6BFA">
                        <w:pPr>
                          <w:rPr>
                            <w:rFonts w:cstheme="minorHAnsi"/>
                            <w:b/>
                            <w:bCs/>
                          </w:rPr>
                        </w:pPr>
                        <w:r w:rsidRPr="00D16DB0">
                          <w:rPr>
                            <w:rFonts w:cstheme="minorHAnsi"/>
                            <w:b/>
                            <w:bCs/>
                            <w:color w:val="0000D4"/>
                            <w:lang w:val="en-US"/>
                          </w:rPr>
                          <w:t>F</w:t>
                        </w:r>
                      </w:p>
                    </w:txbxContent>
                  </v:textbox>
                </v:rect>
                <v:rect id="Rectangle 36" o:spid="_x0000_s1060" style="position:absolute;left:17822;top:3937;width:9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filled="f" stroked="f">
                  <v:textbox style="mso-fit-shape-to-text:t" inset="0,0,0,0">
                    <w:txbxContent>
                      <w:p w:rsidR="00867F20" w:rsidRPr="00F52C5C" w:rsidRDefault="00867F20" w:rsidP="002D6BFA">
                        <w:pPr>
                          <w:rPr>
                            <w:b/>
                            <w:bCs/>
                          </w:rPr>
                        </w:pPr>
                        <w:r w:rsidRPr="00F52C5C">
                          <w:rPr>
                            <w:rFonts w:ascii="‹атинский" w:hAnsi="‹атинский" w:cs="‹атинский"/>
                            <w:b/>
                            <w:bCs/>
                            <w:color w:val="0000D4"/>
                            <w:lang w:val="en-US"/>
                          </w:rPr>
                          <w:t>R</w:t>
                        </w:r>
                      </w:p>
                    </w:txbxContent>
                  </v:textbox>
                </v:rect>
                <v:rect id="Rectangle 37" o:spid="_x0000_s1061" style="position:absolute;left:17695;top:18669;width:71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bssAA&#10;AADcAAAADwAAAGRycy9kb3ducmV2LnhtbERPS2rDMBDdF3IHMYHsGrkJ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MbssAAAADcAAAADwAAAAAAAAAAAAAAAACYAgAAZHJzL2Rvd25y&#10;ZXYueG1sUEsFBgAAAAAEAAQA9QAAAIUDAAAAAA==&#10;" filled="f" stroked="f">
                  <v:textbox style="mso-fit-shape-to-text:t" inset="0,0,0,0">
                    <w:txbxContent>
                      <w:p w:rsidR="00867F20" w:rsidRPr="00F52C5C" w:rsidRDefault="00867F20" w:rsidP="002D6BFA">
                        <w:pPr>
                          <w:rPr>
                            <w:b/>
                            <w:bCs/>
                            <w:lang w:val="en-US"/>
                          </w:rPr>
                        </w:pPr>
                        <w:r w:rsidRPr="00F52C5C">
                          <w:rPr>
                            <w:rFonts w:cs="‹атинский"/>
                            <w:b/>
                            <w:bCs/>
                            <w:color w:val="0000D4"/>
                            <w:lang w:val="en-US"/>
                          </w:rPr>
                          <w:t>R</w:t>
                        </w:r>
                      </w:p>
                    </w:txbxContent>
                  </v:textbox>
                </v:rect>
                <v:rect id="Rectangle 38" o:spid="_x0000_s1062" style="position:absolute;left:28236;top:14224;width:2832;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cIA&#10;AADcAAAADwAAAGRycy9kb3ducmV2LnhtbESP3YrCMBSE74V9h3AE72yqwi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4pwgAAANwAAAAPAAAAAAAAAAAAAAAAAJgCAABkcnMvZG93&#10;bnJldi54bWxQSwUGAAAAAAQABAD1AAAAhwMAAAAA&#10;" filled="f" stroked="f">
                  <v:textbox style="mso-fit-shape-to-text:t" inset="0,0,0,0">
                    <w:txbxContent>
                      <w:p w:rsidR="00867F20" w:rsidRPr="00874ACE" w:rsidRDefault="00867F20" w:rsidP="002D6BFA">
                        <w:proofErr w:type="spellStart"/>
                        <w:proofErr w:type="gramStart"/>
                        <w:r>
                          <w:rPr>
                            <w:rFonts w:cs="‹атинский"/>
                            <w:i/>
                            <w:iCs/>
                            <w:color w:val="0000D4"/>
                          </w:rPr>
                          <w:t>прим</w:t>
                        </w:r>
                        <w:proofErr w:type="spellEnd"/>
                        <w:proofErr w:type="gramEnd"/>
                      </w:p>
                    </w:txbxContent>
                  </v:textbox>
                </v:rect>
                <v:rect id="Rectangle 39" o:spid="_x0000_s1063" style="position:absolute;left:18965;top:4064;width:758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1tKcYA&#10;AADcAAAADwAAAGRycy9kb3ducmV2LnhtbESPQWvCQBSE7wX/w/IEL0U3jVA0ZiNSEHoQitGD3h7Z&#10;12xq9m3Ibk3aX98tFHocZuYbJt+OthV36n3jWMHTIgFBXDndcK3gfNrPVyB8QNbYOiYFX+RhW0we&#10;csy0G/hI9zLUIkLYZ6jAhNBlUvrKkEW/cB1x9N5dbzFE2ddS9zhEuG1lmiTP0mLDccFgRy+Gqlv5&#10;aRXs3y4N8bc8Pq5Xg/uo0mtpDp1Ss+m424AINIb/8F/7VStYLl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1tKcYAAADcAAAADwAAAAAAAAAAAAAAAACYAgAAZHJz&#10;L2Rvd25yZXYueG1sUEsFBgAAAAAEAAQA9QAAAIsDAAAAAA==&#10;" filled="f" stroked="f">
                  <v:textbox style="mso-fit-shape-to-text:t" inset="0,0,0,0">
                    <w:txbxContent>
                      <w:p w:rsidR="00867F20" w:rsidRPr="0012507E" w:rsidRDefault="00867F20" w:rsidP="002D6BFA">
                        <w:pPr>
                          <w:rPr>
                            <w:i/>
                            <w:iCs/>
                            <w:color w:val="008000"/>
                            <w:lang w:val="ru-RU"/>
                          </w:rPr>
                        </w:pPr>
                        <w:r>
                          <w:rPr>
                            <w:rFonts w:cs="‹атинский"/>
                            <w:i/>
                            <w:iCs/>
                            <w:color w:val="99CC00"/>
                            <w:lang w:val="en-US"/>
                          </w:rPr>
                          <w:t xml:space="preserve">  </w:t>
                        </w:r>
                        <w:r w:rsidRPr="00D16DB0">
                          <w:rPr>
                            <w:rFonts w:cs="‹атинский"/>
                            <w:i/>
                            <w:iCs/>
                            <w:color w:val="00B050"/>
                            <w:lang w:val="ru-RU"/>
                          </w:rPr>
                          <w:t>РАЗРЕШ</w:t>
                        </w:r>
                        <w:r w:rsidRPr="00D16DB0">
                          <w:rPr>
                            <w:rFonts w:cs="‹атинский"/>
                            <w:i/>
                            <w:iCs/>
                            <w:color w:val="00B050"/>
                            <w:lang w:val="en-US"/>
                          </w:rPr>
                          <w:t>АЕТ</w:t>
                        </w:r>
                        <w:r>
                          <w:rPr>
                            <w:rFonts w:cs="‹атинский"/>
                            <w:i/>
                            <w:iCs/>
                            <w:color w:val="00B050"/>
                            <w:lang w:val="ru-RU"/>
                          </w:rPr>
                          <w:t xml:space="preserve"> </w:t>
                        </w:r>
                      </w:p>
                    </w:txbxContent>
                  </v:textbox>
                </v:rect>
                <v:rect id="Rectangle 40" o:spid="_x0000_s1064" style="position:absolute;left:10974;top:15861;width:6509;height:30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xcEA&#10;AADcAAAADwAAAGRycy9kb3ducmV2LnhtbESP3YrCMBSE74V9h3CEvdNUC4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hcXBAAAA3AAAAA8AAAAAAAAAAAAAAAAAmAIAAGRycy9kb3du&#10;cmV2LnhtbFBLBQYAAAAABAAEAPUAAACGAwAAAAA=&#10;" filled="f" stroked="f">
                  <v:textbox style="mso-fit-shape-to-text:t" inset="0,0,0,0">
                    <w:txbxContent>
                      <w:p w:rsidR="00867F20" w:rsidRPr="00C52A81" w:rsidRDefault="00867F20" w:rsidP="002D6BFA">
                        <w:pPr>
                          <w:rPr>
                            <w:color w:val="FF0000"/>
                            <w:lang w:val="en-US"/>
                          </w:rPr>
                        </w:pPr>
                        <w:r>
                          <w:rPr>
                            <w:rFonts w:cs="‹атинский"/>
                            <w:i/>
                            <w:iCs/>
                            <w:color w:val="FF0000"/>
                            <w:lang w:val="ru-RU"/>
                          </w:rPr>
                          <w:t>ЗАПРЕЩАЕТ</w:t>
                        </w:r>
                      </w:p>
                      <w:p w:rsidR="00867F20" w:rsidRPr="004E7322" w:rsidRDefault="00867F20" w:rsidP="002D6BFA">
                        <w:pPr>
                          <w:rPr>
                            <w:color w:val="FF0000"/>
                          </w:rPr>
                        </w:pPr>
                      </w:p>
                    </w:txbxContent>
                  </v:textbox>
                </v:rect>
                <v:rect id="Rectangle 41" o:spid="_x0000_s1065" style="position:absolute;left:15917;top:8001;width:654;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867F20" w:rsidRPr="00FD6DB3" w:rsidRDefault="00867F20" w:rsidP="002D6BFA">
                        <w:proofErr w:type="gramStart"/>
                        <w:r>
                          <w:rPr>
                            <w:rFonts w:cs="‹атинский"/>
                            <w:i/>
                            <w:iCs/>
                            <w:color w:val="DD0806"/>
                          </w:rPr>
                          <w:t>р</w:t>
                        </w:r>
                        <w:proofErr w:type="gramEnd"/>
                      </w:p>
                    </w:txbxContent>
                  </v:textbox>
                </v:rect>
                <v:rect id="Rectangle 42" o:spid="_x0000_s1066" style="position:absolute;left:5249;top:3302;width:2832;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filled="f" stroked="f">
                  <v:textbox style="mso-fit-shape-to-text:t" inset="0,0,0,0">
                    <w:txbxContent>
                      <w:p w:rsidR="00867F20" w:rsidRPr="004E7322" w:rsidRDefault="00867F20" w:rsidP="002D6BFA">
                        <w:proofErr w:type="spellStart"/>
                        <w:proofErr w:type="gramStart"/>
                        <w:r>
                          <w:rPr>
                            <w:rFonts w:cs="‹атинский"/>
                            <w:i/>
                            <w:iCs/>
                            <w:color w:val="0000D4"/>
                          </w:rPr>
                          <w:t>прим</w:t>
                        </w:r>
                        <w:proofErr w:type="spellEnd"/>
                        <w:proofErr w:type="gramEnd"/>
                      </w:p>
                    </w:txbxContent>
                  </v:textbox>
                </v:rect>
                <v:rect id="Rectangle 43" o:spid="_x0000_s1067" style="position:absolute;left:28490;top:2921;width:363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rKsUA&#10;AADcAAAADwAAAGRycy9kb3ducmV2LnhtbESPQWvCQBSE7wX/w/KEXkQ3VZCYuooIQg+CGD20t0f2&#10;NRvNvg3ZrYn++m5B6HGYmW+Y5bq3tbhR6yvHCt4mCQjiwumKSwXn026cgvABWWPtmBTcycN6NXhZ&#10;YqZdx0e65aEUEcI+QwUmhCaT0heGLPqJa4ij9+1aiyHKtpS6xS7CbS2nSTKXFiuOCwYb2hoqrvmP&#10;VbA7fFbED3kcLdLOXYrpV272jVKvw37zDiJQH/7Dz/aHVjCbze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msqxQAAANwAAAAPAAAAAAAAAAAAAAAAAJgCAABkcnMv&#10;ZG93bnJldi54bWxQSwUGAAAAAAQABAD1AAAAigMAAAAA&#10;" filled="f" stroked="f">
                  <v:textbox style="mso-fit-shape-to-text:t" inset="0,0,0,0">
                    <w:txbxContent>
                      <w:p w:rsidR="00867F20" w:rsidRPr="00874ACE" w:rsidRDefault="00867F20" w:rsidP="002D6BFA">
                        <w:proofErr w:type="spellStart"/>
                        <w:proofErr w:type="gramStart"/>
                        <w:r>
                          <w:rPr>
                            <w:rFonts w:cs="‹атинский"/>
                            <w:i/>
                            <w:iCs/>
                            <w:color w:val="0000D4"/>
                          </w:rPr>
                          <w:t>прим</w:t>
                        </w:r>
                        <w:proofErr w:type="spellEnd"/>
                        <w:proofErr w:type="gramEnd"/>
                      </w:p>
                    </w:txbxContent>
                  </v:textbox>
                </v:rect>
                <v:rect id="Rectangle 44" o:spid="_x0000_s1068" style="position:absolute;left:27220;top:6604;width:749;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867F20" w:rsidRPr="00874ACE" w:rsidRDefault="00867F20" w:rsidP="002D6BFA">
                        <w:pPr>
                          <w:rPr>
                            <w:rFonts w:cs="‹атинский"/>
                            <w:i/>
                            <w:iCs/>
                            <w:color w:val="0000D4"/>
                          </w:rPr>
                        </w:pPr>
                      </w:p>
                    </w:txbxContent>
                  </v:textbox>
                </v:rect>
                <v:rect id="Rectangle 45" o:spid="_x0000_s1069" style="position:absolute;left:27601;top:12573;width:749;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867F20" w:rsidRPr="00874ACE" w:rsidRDefault="00867F20" w:rsidP="002D6BFA">
                        <w:pPr>
                          <w:rPr>
                            <w:rFonts w:cs="‹атинский"/>
                            <w:i/>
                            <w:iCs/>
                            <w:color w:val="0000D4"/>
                          </w:rPr>
                        </w:pPr>
                      </w:p>
                    </w:txbxContent>
                  </v:textbox>
                </v:rect>
                <v:rect id="Rectangle 46" o:spid="_x0000_s1070" style="position:absolute;left:9694;top:6350;width:7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867F20" w:rsidRDefault="00867F20" w:rsidP="002D6BFA">
                        <w:proofErr w:type="gramStart"/>
                        <w:r>
                          <w:rPr>
                            <w:rFonts w:ascii="Arial" w:hAnsi="Arial" w:cs="Arial"/>
                            <w:color w:val="000000"/>
                            <w:lang w:val="en-US"/>
                          </w:rPr>
                          <w:t>α</w:t>
                        </w:r>
                        <w:proofErr w:type="gramEnd"/>
                      </w:p>
                    </w:txbxContent>
                  </v:textbox>
                </v:rect>
                <v:rect id="Rectangle 47" o:spid="_x0000_s1071" style="position:absolute;left:9059;top:17905;width:473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luMIA&#10;AADcAAAADwAAAGRycy9kb3ducmV2LnhtbERPz2vCMBS+D/wfwhO8DE3VIVqNIgPBw0DsPOjt0Tyb&#10;avNSmsx2/vXmMNjx4/u92nS2Eg9qfOlYwXiUgCDOnS65UHD63g3nIHxA1lg5JgW/5GGz7r2tMNWu&#10;5SM9slCIGMI+RQUmhDqV0ueGLPqRq4kjd3WNxRBhU0jdYBvDbSUnSTKTFkuODQZr+jSU37Mfq2B3&#10;OJfET3l8X8xbd8snl8x81UoN+t12CSJQF/7Ff+69VjD9iP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SW4wgAAANwAAAAPAAAAAAAAAAAAAAAAAJgCAABkcnMvZG93&#10;bnJldi54bWxQSwUGAAAAAAQABAD1AAAAhwMAAAAA&#10;" filled="f" stroked="f">
                  <v:textbox style="mso-fit-shape-to-text:t" inset="0,0,0,0">
                    <w:txbxContent>
                      <w:p w:rsidR="00867F20" w:rsidRPr="00F52C5C" w:rsidRDefault="00867F20" w:rsidP="002D6BFA">
                        <w:pPr>
                          <w:rPr>
                            <w:lang w:val="en-US"/>
                          </w:rPr>
                        </w:pPr>
                      </w:p>
                    </w:txbxContent>
                  </v:textbox>
                </v:rect>
                <v:rect id="Rectangle 48" o:spid="_x0000_s1072" style="position:absolute;left:24298;top:6349;width:750;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NVMIA&#10;AADcAAAADwAAAGRycy9kb3ducmV2LnhtbESPzYoCMRCE74LvEFrwphl/WGQ0igiCu3hx9AGaSc8P&#10;Jp0hic7s228WFvZYVNVX1O4wWCPe5EPrWMFinoEgLp1uuVbwuJ9nGxAhIms0jknBNwU47MejHeba&#10;9XyjdxFrkSAcclTQxNjlUoayIYth7jri5FXOW4xJ+lpqj32CWyOXWfYhLbacFhrs6NRQ+SxeVoG8&#10;F+d+Uxifua9ldTWfl1tFTqnpZDhuQUQa4n/4r33RClb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1UwgAAANwAAAAPAAAAAAAAAAAAAAAAAJgCAABkcnMvZG93&#10;bnJldi54bWxQSwUGAAAAAAQABAD1AAAAhwMAAAAA&#10;" filled="f" stroked="f">
                  <v:textbox style="mso-fit-shape-to-text:t" inset="0,0,0,0">
                    <w:txbxContent>
                      <w:p w:rsidR="00867F20" w:rsidRDefault="00867F20" w:rsidP="002D6BFA"/>
                    </w:txbxContent>
                  </v:textbox>
                </v:rect>
                <v:rect id="Rectangle 49" o:spid="_x0000_s1073" style="position:absolute;left:23537;top:18161;width:4407;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eVMYA&#10;AADcAAAADwAAAGRycy9kb3ducmV2LnhtbESPQWvCQBSE74X+h+UJvRTdNBaJ0VVKQehBKEYPentk&#10;n9lo9m3Ibk3aX98tFDwOM/MNs1wPthE36nztWMHLJAFBXDpdc6XgsN+MMxA+IGtsHJOCb/KwXj0+&#10;LDHXrucd3YpQiQhhn6MCE0KbS+lLQxb9xLXE0Tu7zmKIsquk7rCPcNvINElm0mLNccFgS++Gymvx&#10;ZRVsPo818Y/cPc+z3l3K9FSYbavU02h4W4AINIR7+L/9oRVMX1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seVMYAAADcAAAADwAAAAAAAAAAAAAAAACYAgAAZHJz&#10;L2Rvd25yZXYueG1sUEsFBgAAAAAEAAQA9QAAAIsDAAAAAA==&#10;" filled="f" stroked="f">
                  <v:textbox style="mso-fit-shape-to-text:t" inset="0,0,0,0">
                    <w:txbxContent>
                      <w:p w:rsidR="00867F20" w:rsidRDefault="00867F20" w:rsidP="002D6BFA">
                        <w:r>
                          <w:rPr>
                            <w:rFonts w:ascii="Arial" w:hAnsi="Arial" w:cs="Arial"/>
                            <w:color w:val="000000"/>
                            <w:lang w:val="en-US"/>
                          </w:rPr>
                          <w:t xml:space="preserve">     </w:t>
                        </w:r>
                        <w:r>
                          <w:rPr>
                            <w:rFonts w:ascii="Arial" w:hAnsi="Arial" w:cs="Arial"/>
                            <w:color w:val="000000"/>
                            <w:lang w:val="ru-RU"/>
                          </w:rPr>
                          <w:t xml:space="preserve">    </w:t>
                        </w:r>
                        <w:r>
                          <w:rPr>
                            <w:rFonts w:ascii="Arial" w:hAnsi="Arial" w:cs="Arial"/>
                            <w:color w:val="000000"/>
                            <w:lang w:val="en-US"/>
                          </w:rPr>
                          <w:t>ß</w:t>
                        </w:r>
                      </w:p>
                    </w:txbxContent>
                  </v:textbox>
                </v:rect>
                <v:rect id="Rectangle 50" o:spid="_x0000_s1074" style="position:absolute;left:28657;top:8889;width:4395;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867F20" w:rsidRPr="004E7322" w:rsidRDefault="00867F20" w:rsidP="002D6BFA">
                        <w:pPr>
                          <w:rPr>
                            <w:color w:val="0000FF"/>
                          </w:rPr>
                        </w:pPr>
                        <w:proofErr w:type="spellStart"/>
                        <w:proofErr w:type="gramStart"/>
                        <w:r w:rsidRPr="004E7322">
                          <w:rPr>
                            <w:rFonts w:cs="‹атинский"/>
                            <w:i/>
                            <w:iCs/>
                            <w:color w:val="0000FF"/>
                          </w:rPr>
                          <w:t>не</w:t>
                        </w:r>
                        <w:proofErr w:type="spellEnd"/>
                        <w:proofErr w:type="gramEnd"/>
                        <w:r w:rsidRPr="004E7322">
                          <w:rPr>
                            <w:rFonts w:cs="‹атинский"/>
                            <w:i/>
                            <w:iCs/>
                            <w:color w:val="0000FF"/>
                          </w:rPr>
                          <w:t xml:space="preserve"> </w:t>
                        </w:r>
                        <w:proofErr w:type="spellStart"/>
                        <w:r w:rsidRPr="004E7322">
                          <w:rPr>
                            <w:rFonts w:cs="‹атинский"/>
                            <w:i/>
                            <w:iCs/>
                            <w:color w:val="0000FF"/>
                          </w:rPr>
                          <w:t>прим</w:t>
                        </w:r>
                        <w:proofErr w:type="spellEnd"/>
                      </w:p>
                    </w:txbxContent>
                  </v:textbox>
                </v:rect>
                <v:rect id="Rectangle 51" o:spid="_x0000_s1075" style="position:absolute;left:18838;top:15875;width:6604;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867F20" w:rsidRDefault="00867F20" w:rsidP="002D6BFA">
                        <w:pPr>
                          <w:rPr>
                            <w:rFonts w:cs="‹атинский"/>
                            <w:i/>
                            <w:iCs/>
                            <w:color w:val="008000"/>
                            <w:lang w:val="ru-RU"/>
                          </w:rPr>
                        </w:pPr>
                        <w:r>
                          <w:rPr>
                            <w:rFonts w:cs="‹атинский"/>
                            <w:i/>
                            <w:iCs/>
                            <w:color w:val="008000"/>
                            <w:lang w:val="ru-RU"/>
                          </w:rPr>
                          <w:t>РАЗРЕШАЕТ</w:t>
                        </w: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Default="00867F20" w:rsidP="002D6BFA">
                        <w:pPr>
                          <w:rPr>
                            <w:rFonts w:cs="‹атинский"/>
                            <w:i/>
                            <w:iCs/>
                            <w:color w:val="008000"/>
                            <w:lang w:val="ru-RU"/>
                          </w:rPr>
                        </w:pPr>
                      </w:p>
                      <w:p w:rsidR="00867F20" w:rsidRPr="004E7322" w:rsidRDefault="00867F20" w:rsidP="002D6BFA">
                        <w:pPr>
                          <w:rPr>
                            <w:rFonts w:cs="‹атинский"/>
                            <w:i/>
                            <w:iCs/>
                            <w:color w:val="008000"/>
                            <w:lang w:val="en-US"/>
                          </w:rPr>
                        </w:pPr>
                        <w:r>
                          <w:rPr>
                            <w:rFonts w:cs="‹атинский"/>
                            <w:i/>
                            <w:iCs/>
                            <w:color w:val="008000"/>
                          </w:rPr>
                          <w:t xml:space="preserve">  </w:t>
                        </w:r>
                        <w:proofErr w:type="gramStart"/>
                        <w:r>
                          <w:rPr>
                            <w:rFonts w:ascii="Arial" w:hAnsi="Arial" w:cs="Arial"/>
                            <w:i/>
                            <w:iCs/>
                            <w:color w:val="008000"/>
                          </w:rPr>
                          <w:t>δ</w:t>
                        </w:r>
                        <w:proofErr w:type="gramEnd"/>
                      </w:p>
                      <w:p w:rsidR="00867F20" w:rsidRPr="00874ACE" w:rsidRDefault="00867F20" w:rsidP="002D6BFA"/>
                    </w:txbxContent>
                  </v:textbox>
                </v:rect>
                <v:rect id="Rectangle 52" o:spid="_x0000_s1076" style="position:absolute;left:19346;top:11175;width:546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GIMYA&#10;AADcAAAADwAAAGRycy9kb3ducmV2LnhtbESPQWvCQBSE74X+h+UVvBTd1FrR1FWKIPQgiKkHvT2y&#10;r9lo9m3Ibk3qr3cFweMwM98ws0VnK3GmxpeOFbwNEhDEudMlFwp2P6v+BIQPyBorx6Tgnzws5s9P&#10;M0y1a3lL5ywUIkLYp6jAhFCnUvrckEU/cDVx9H5dYzFE2RRSN9hGuK3kMEnG0mLJccFgTUtD+Sn7&#10;swpWm31JfJHb1+mkdcd8eMjMulaq99J9fYII1IVH+N7+1greRx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KGIMYAAADcAAAADwAAAAAAAAAAAAAAAACYAgAAZHJz&#10;L2Rvd25yZXYueG1sUEsFBgAAAAAEAAQA9QAAAIsDAAAAAA==&#10;" filled="f" stroked="f">
                  <v:textbox style="mso-fit-shape-to-text:t" inset="0,0,0,0">
                    <w:txbxContent>
                      <w:p w:rsidR="00867F20" w:rsidRPr="002D6BFA" w:rsidRDefault="00867F20" w:rsidP="002D6BFA">
                        <w:pPr>
                          <w:rPr>
                            <w:b/>
                            <w:bCs/>
                            <w:lang w:val="en-US"/>
                          </w:rPr>
                        </w:pPr>
                        <w:r>
                          <w:rPr>
                            <w:rFonts w:cs="‹атинский"/>
                            <w:b/>
                            <w:bCs/>
                            <w:lang w:val="en-US"/>
                          </w:rPr>
                          <w:t>Law</w:t>
                        </w:r>
                      </w:p>
                    </w:txbxContent>
                  </v:textbox>
                </v:rect>
                <v:oval id="Oval 53" o:spid="_x0000_s1077" style="position:absolute;left:32236;top:15557;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xzMQA&#10;AADcAAAADwAAAGRycy9kb3ducmV2LnhtbESPQWsCMRSE74L/ITyht5rVitjVKCIWWhWkWqrHx+a5&#10;u7h5CZtU139vhILHYWa+YSazxlTiQrUvLSvodRMQxJnVJecKfvYfryMQPiBrrCyTght5mE3brQmm&#10;2l75my67kIsIYZ+igiIEl0rps4IM+q51xNE72dpgiLLOpa7xGuGmkv0kGUqDJceFAh0tCsrOuz+j&#10;gJZrvaHN6pcPuTy+49pt9+5LqZdOMx+DCNSEZ/i//akVvA2G8DgTj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D8czEAAAA3AAAAA8AAAAAAAAAAAAAAAAAmAIAAGRycy9k&#10;b3ducmV2LnhtbFBLBQYAAAAABAAEAPUAAACJAwAAAAA=&#10;" fillcolor="#02abea" strokecolor="#0000d4" strokeweight="1pt"/>
                <v:rect id="Rectangle 56" o:spid="_x0000_s1078" style="position:absolute;left:2836;top:8128;width:4394;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rsidR="00867F20" w:rsidRPr="004E7322" w:rsidRDefault="00867F20" w:rsidP="002D6BFA">
                        <w:proofErr w:type="spellStart"/>
                        <w:proofErr w:type="gramStart"/>
                        <w:r>
                          <w:rPr>
                            <w:rFonts w:cs="‹атинский"/>
                            <w:i/>
                            <w:iCs/>
                            <w:color w:val="0000D4"/>
                          </w:rPr>
                          <w:t>не</w:t>
                        </w:r>
                        <w:proofErr w:type="spellEnd"/>
                        <w:proofErr w:type="gramEnd"/>
                        <w:r>
                          <w:rPr>
                            <w:rFonts w:cs="‹атинский"/>
                            <w:i/>
                            <w:iCs/>
                            <w:color w:val="0000D4"/>
                          </w:rPr>
                          <w:t xml:space="preserve"> </w:t>
                        </w:r>
                        <w:proofErr w:type="spellStart"/>
                        <w:r>
                          <w:rPr>
                            <w:rFonts w:cs="‹атинский"/>
                            <w:i/>
                            <w:iCs/>
                            <w:color w:val="0000D4"/>
                          </w:rPr>
                          <w:t>прим</w:t>
                        </w:r>
                        <w:proofErr w:type="spellEnd"/>
                      </w:p>
                    </w:txbxContent>
                  </v:textbox>
                </v:rect>
                <v:oval id="Oval 57" o:spid="_x0000_s1079" style="position:absolute;left:9122;top:17335;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DAJcEA&#10;AADcAAAADwAAAGRycy9kb3ducmV2LnhtbERPW2vCMBR+F/wP4Qi+ralThuuMMsYEbyBTcT4emmNb&#10;bE5CE7X798uD4OPHd5/MWlOLGzW+sqxgkKQgiHOrKy4UHPbzlzEIH5A11pZJwR95mE27nQlm2t75&#10;h267UIgYwj5DBWUILpPS5yUZ9Il1xJE728ZgiLAppG7wHsNNLV/T9E0arDg2lOjoq6T8srsaBfS9&#10;1hvarI78W8jTO67ddu+WSvV77ecHiEBteIof7oVWMBzFtfFMPAJ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wCXBAAAA3AAAAA8AAAAAAAAAAAAAAAAAmAIAAGRycy9kb3du&#10;cmV2LnhtbFBLBQYAAAAABAAEAPUAAACGAwAAAAA=&#10;" fillcolor="#02abea" strokecolor="#0000d4" strokeweight="1pt"/>
                <v:line id="Line 58" o:spid="_x0000_s1080" style="position:absolute;visibility:visible;mso-wrap-style:square" from="17943,6515" to="17943,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lMMMUAAADcAAAADwAAAGRycy9kb3ducmV2LnhtbESPzW7CMBCE75V4B2uRuBEH2iKaYhCq&#10;iNpyQSQ8wCre/LTxOopNSN++roTU42h2vtnZ7EbTioF611hWsIhiEMSF1Q1XCi55Ol+DcB5ZY2uZ&#10;FPyQg9128rDBRNsbn2nIfCUChF2CCmrvu0RKV9Rk0EW2Iw5eaXuDPsi+krrHW4CbVi7jeCUNNhwa&#10;auzorabiO7ua8Mb7gU/N8+VTY1ea7Jh+7ctDrtRsOu5fQXga/f/xPf2hFTw+vcDfmEAA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lMMMUAAADcAAAADwAAAAAAAAAA&#10;AAAAAAChAgAAZHJzL2Rvd25yZXYueG1sUEsFBgAAAAAEAAQA+QAAAJMDAAAAAA==&#10;" strokecolor="#4f81bd [3204]"/>
                <v:line id="Line 59" o:spid="_x0000_s1081" style="position:absolute;visibility:visible;mso-wrap-style:square" from="17943,12357" to="17943,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5BIsQAAADcAAAADwAAAGRycy9kb3ducmV2LnhtbERPy2rCQBTdF/yH4Qru6sRKQ4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kEixAAAANwAAAAPAAAAAAAAAAAA&#10;AAAAAKECAABkcnMvZG93bnJldi54bWxQSwUGAAAAAAQABAD5AAAAkgMAAAAA&#10;"/>
                <v:line id="Line 60" o:spid="_x0000_s1082" style="position:absolute;visibility:visible;mso-wrap-style:square" from="9688,6134" to="17435,6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JLZMQAAADcAAAADwAAAGRycy9kb3ducmV2LnhtbESPQWvCQBSE70L/w/IKvZlNKopEVxGh&#10;IAgFrWiPr9lnEsy+jdk1rv++Wyh4HGbmG2a+DKYRPXWutqwgS1IQxIXVNZcKDl8fwykI55E1NpZJ&#10;wYMcLBcvgznm2t55R/3elyJC2OWooPK+zaV0RUUGXWJb4uidbWfQR9mVUnd4j3DTyPc0nUiDNceF&#10;CltaV1Rc9jejYNv+bPojf2b6O9yuoV+d09NDKvX2GlYzEJ6Cf4b/2xutYDTO4O9MP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UktkxAAAANwAAAAPAAAAAAAAAAAA&#10;AAAAAKECAABkcnMvZG93bnJldi54bWxQSwUGAAAAAAQABAD5AAAAkgMAAAAA&#10;" strokecolor="red" strokeweight="3pt"/>
                <v:line id="Line 61" o:spid="_x0000_s1083" style="position:absolute;visibility:visible;mso-wrap-style:square" from="9694,17780" to="17441,17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DVE8UAAADcAAAADwAAAGRycy9kb3ducmV2LnhtbESPQWvCQBSE70L/w/IKvekmlkqJrkEK&#10;glAoVKXt8Zl9JqHZtzG7Jpt/3y0IHoeZ+YZZ5cE0oqfO1ZYVpLMEBHFhdc2lguNhO30F4TyyxsYy&#10;KRjJQb5+mKww03bgT+r3vhQRwi5DBZX3bSalKyoy6Ga2JY7e2XYGfZRdKXWHQ4SbRs6TZCEN1hwX&#10;KmzpraLid381Ct7b067/4o9U/4TrJfSbc/I9SqWeHsNmCcJT8Pfwrb3TCp5f5vB/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DVE8UAAADcAAAADwAAAAAAAAAA&#10;AAAAAAChAgAAZHJzL2Rvd25yZXYueG1sUEsFBgAAAAAEAAQA+QAAAJMDAAAAAA==&#10;" strokecolor="red" strokeweight="3pt"/>
                <v:line id="Line 62" o:spid="_x0000_s1084" style="position:absolute;visibility:visible;mso-wrap-style:square" from="18457,17643" to="26204,17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r08sUAAADcAAAADwAAAGRycy9kb3ducmV2LnhtbESPQWvCQBSE70L/w/IKXkQ3JkRK6ipS&#10;ESx40NiDx0f2NQnNvg27q6b/vlsQPA4z8w2zXA+mEzdyvrWsYD5LQBBXVrdcK/g676ZvIHxA1thZ&#10;JgW/5GG9ehktsdD2zie6laEWEcK+QAVNCH0hpa8aMuhntieO3rd1BkOUrpba4T3CTSfTJFlIgy3H&#10;hQZ7+mio+imvRsH1UB3zkG6dLXWa+c9uv5nkF6XGr8PmHUSgITzDj/ZeK8jyDP7Px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r08sUAAADcAAAADwAAAAAAAAAA&#10;AAAAAAChAgAAZHJzL2Rvd25yZXYueG1sUEsFBgAAAAAEAAQA+QAAAJMDAAAAAA==&#10;" strokecolor="green" strokeweight="3pt"/>
                <v:line id="Line 63" o:spid="_x0000_s1085" style="position:absolute;visibility:visible;mso-wrap-style:square" from="18584,6096" to="26331,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NshsYAAADcAAAADwAAAGRycy9kb3ducmV2LnhtbESPQWvCQBSE70L/w/IKvRTdNDZFUjdB&#10;WgoWPGjqweMj+5qEZt+G3VXjv3cLgsdhZr5hluVoenEi5zvLCl5mCQji2uqOGwX7n6/pAoQPyBp7&#10;y6TgQh7K4mGyxFzbM+/oVIVGRAj7HBW0IQy5lL5uyaCf2YE4er/WGQxRukZqh+cIN71Mk+RNGuw4&#10;LrQ40EdL9V91NAqOm3qbhfTT2Uqnc//dr1fP2UGpp8dx9Q4i0Bju4Vt7rRXMs1f4PxOPgCy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jbIbGAAAA3AAAAA8AAAAAAAAA&#10;AAAAAAAAoQIAAGRycy9kb3ducmV2LnhtbFBLBQYAAAAABAAEAPkAAACUAwAAAAA=&#10;" strokecolor="green" strokeweight="3pt"/>
                <v:rect id="Rectangle 64" o:spid="_x0000_s1086" style="position:absolute;left:10636;top:3976;width:7893;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867F20" w:rsidRPr="00C52A81" w:rsidRDefault="00867F20" w:rsidP="002D6BFA">
                        <w:pPr>
                          <w:rPr>
                            <w:color w:val="FF0000"/>
                            <w:lang w:val="en-US"/>
                          </w:rPr>
                        </w:pPr>
                        <w:r>
                          <w:rPr>
                            <w:rFonts w:cs="‹атинский"/>
                            <w:i/>
                            <w:iCs/>
                            <w:color w:val="FF0000"/>
                            <w:lang w:val="ru-RU"/>
                          </w:rPr>
                          <w:t>ЗАПРЕЩАЕТ</w:t>
                        </w:r>
                      </w:p>
                    </w:txbxContent>
                  </v:textbox>
                </v:rect>
                <v:rect id="Rectangle 51" o:spid="_x0000_s1087" style="position:absolute;left:18663;top:18440;width:6604;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867F20" w:rsidRDefault="00867F20" w:rsidP="002D6BFA">
                        <w:pPr>
                          <w:pStyle w:val="ac"/>
                          <w:spacing w:before="0" w:beforeAutospacing="0" w:after="0" w:afterAutospacing="0"/>
                        </w:pPr>
                        <m:oMathPara>
                          <m:oMath>
                            <m:r>
                              <w:rPr>
                                <w:rFonts w:ascii="Cambria Math" w:hAnsi="Cambria Math"/>
                                <w:color w:val="00B050"/>
                              </w:rPr>
                              <m:t>δ</m:t>
                            </m:r>
                          </m:oMath>
                        </m:oMathPara>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2D6BFA">
                        <w:pPr>
                          <w:pStyle w:val="ac"/>
                          <w:spacing w:before="0" w:beforeAutospacing="0" w:after="0" w:afterAutospacing="0"/>
                        </w:pPr>
                        <w:r>
                          <w:rPr>
                            <w:rFonts w:ascii="Calibri" w:eastAsia="Calibri" w:hAnsi="Calibri" w:cs="‹атинский"/>
                            <w:i/>
                            <w:iCs/>
                            <w:color w:val="008000"/>
                            <w:sz w:val="20"/>
                            <w:szCs w:val="20"/>
                            <w:lang w:val="en-GB"/>
                          </w:rPr>
                          <w:t xml:space="preserve">  </w:t>
                        </w:r>
                        <w:proofErr w:type="gramStart"/>
                        <w:r>
                          <w:rPr>
                            <w:rFonts w:ascii="Arial" w:eastAsia="Calibri" w:hAnsi="Arial"/>
                            <w:i/>
                            <w:iCs/>
                            <w:color w:val="008000"/>
                            <w:sz w:val="20"/>
                            <w:szCs w:val="20"/>
                            <w:lang w:val="en-GB"/>
                          </w:rPr>
                          <w:t>δ</w:t>
                        </w:r>
                        <w:proofErr w:type="gramEnd"/>
                      </w:p>
                      <w:p w:rsidR="00867F20" w:rsidRDefault="00867F20" w:rsidP="002D6BFA">
                        <w:pPr>
                          <w:pStyle w:val="ac"/>
                          <w:spacing w:before="0" w:beforeAutospacing="0" w:after="0" w:afterAutospacing="0"/>
                        </w:pPr>
                        <w:r>
                          <w:rPr>
                            <w:rFonts w:ascii="Calibri" w:eastAsia="Calibri" w:hAnsi="Calibri"/>
                            <w:sz w:val="20"/>
                            <w:szCs w:val="20"/>
                            <w:lang w:val="en-GB"/>
                          </w:rPr>
                          <w:t> </w:t>
                        </w:r>
                      </w:p>
                    </w:txbxContent>
                  </v:textbox>
                </v:rect>
                <v:rect id="Rectangle 41" o:spid="_x0000_s1088" style="position:absolute;left:13113;top:6832;width:844;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mZsIA&#10;AADcAAAADwAAAGRycy9kb3ducmV2LnhtbESP3WoCMRSE7wu+QziCdzWrU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ZmwgAAANwAAAAPAAAAAAAAAAAAAAAAAJgCAABkcnMvZG93&#10;bnJldi54bWxQSwUGAAAAAAQABAD1AAAAhwMAAAAA&#10;" filled="f" stroked="f">
                  <v:textbox style="mso-fit-shape-to-text:t" inset="0,0,0,0">
                    <w:txbxContent>
                      <w:p w:rsidR="00867F20" w:rsidRDefault="00867F20" w:rsidP="002D6BFA">
                        <w:pPr>
                          <w:pStyle w:val="ac"/>
                          <w:spacing w:before="0" w:beforeAutospacing="0" w:after="0" w:afterAutospacing="0"/>
                        </w:pPr>
                        <m:oMath>
                          <m:r>
                            <w:rPr>
                              <w:rFonts w:ascii="Cambria Math" w:hAnsi="Cambria Math"/>
                              <w:color w:val="FF0000"/>
                            </w:rPr>
                            <m:t>γ</m:t>
                          </m:r>
                        </m:oMath>
                        <w:r>
                          <w:rPr>
                            <w:rFonts w:ascii="Calibri" w:eastAsia="Calibri" w:hAnsi="Calibri" w:cs="‹атинский"/>
                            <w:i/>
                            <w:iCs/>
                            <w:color w:val="DD0806"/>
                            <w:sz w:val="20"/>
                            <w:szCs w:val="20"/>
                            <w:lang w:val="en-GB"/>
                          </w:rPr>
                          <w:t xml:space="preserve"> </w:t>
                        </w:r>
                      </w:p>
                    </w:txbxContent>
                  </v:textbox>
                </v:rect>
                <w10:anchorlock/>
              </v:group>
            </w:pict>
          </mc:Fallback>
        </mc:AlternateContent>
      </w:r>
    </w:p>
    <w:p w:rsidR="00A274F9" w:rsidRPr="00AE479F" w:rsidRDefault="00A274F9" w:rsidP="00B70E72">
      <w:pPr>
        <w:spacing w:line="360" w:lineRule="auto"/>
        <w:ind w:firstLine="709"/>
        <w:jc w:val="both"/>
        <w:rPr>
          <w:rFonts w:ascii="Times New Roman" w:hAnsi="Times New Roman"/>
          <w:sz w:val="28"/>
          <w:szCs w:val="28"/>
          <w:lang w:val="ru-RU"/>
        </w:rPr>
      </w:pPr>
      <w:r w:rsidRPr="00AE479F">
        <w:rPr>
          <w:rFonts w:ascii="Times New Roman" w:hAnsi="Times New Roman"/>
          <w:sz w:val="28"/>
          <w:szCs w:val="28"/>
          <w:lang w:val="ru-RU"/>
        </w:rPr>
        <w:t xml:space="preserve">Однако современные правовые нормы регулирования ВОС в РФ,  несмотря на их несомненное принципиальное сходство с европейскими аналогами,  не обладают ни их степенью </w:t>
      </w:r>
      <w:proofErr w:type="spellStart"/>
      <w:r w:rsidRPr="00AE479F">
        <w:rPr>
          <w:rFonts w:ascii="Times New Roman" w:hAnsi="Times New Roman"/>
          <w:sz w:val="28"/>
          <w:szCs w:val="28"/>
          <w:lang w:val="ru-RU"/>
        </w:rPr>
        <w:t>детализированности</w:t>
      </w:r>
      <w:proofErr w:type="spellEnd"/>
      <w:r w:rsidRPr="00AE479F">
        <w:rPr>
          <w:rFonts w:ascii="Times New Roman" w:hAnsi="Times New Roman"/>
          <w:sz w:val="28"/>
          <w:szCs w:val="28"/>
          <w:lang w:val="ru-RU"/>
        </w:rPr>
        <w:t xml:space="preserve">, ни их внутренней согласованностью. </w:t>
      </w:r>
      <w:r w:rsidR="008E3144" w:rsidRPr="00AE479F">
        <w:rPr>
          <w:rFonts w:ascii="Times New Roman" w:hAnsi="Times New Roman"/>
          <w:sz w:val="28"/>
          <w:szCs w:val="28"/>
          <w:lang w:val="ru-RU"/>
        </w:rPr>
        <w:t xml:space="preserve">Значительные проблемы порождает, в частности, присутствие в   законе РФ «О защите конкуренции» нормы, запрещающей ограничение конкуренции путем «координации согласованных действий» </w:t>
      </w:r>
      <w:proofErr w:type="gramStart"/>
      <w:r w:rsidR="008E3144" w:rsidRPr="00AE479F">
        <w:rPr>
          <w:rFonts w:ascii="Times New Roman" w:hAnsi="Times New Roman"/>
          <w:sz w:val="28"/>
          <w:szCs w:val="28"/>
          <w:lang w:val="ru-RU"/>
        </w:rPr>
        <w:t xml:space="preserve">( </w:t>
      </w:r>
      <w:proofErr w:type="gramEnd"/>
      <w:r w:rsidR="008E3144" w:rsidRPr="00AE479F">
        <w:rPr>
          <w:rFonts w:ascii="Times New Roman" w:hAnsi="Times New Roman"/>
          <w:sz w:val="28"/>
          <w:szCs w:val="28"/>
          <w:lang w:val="ru-RU"/>
        </w:rPr>
        <w:t xml:space="preserve">ч. 3 ст. 11). Именно она подменяет собой все прочие нормы и служит основанием для запрета широкого круга практик, даже тех, режиму регулирования которых посвящены специальные разделы этого закона. Это крайне осложняет </w:t>
      </w:r>
      <w:r w:rsidRPr="00AE479F">
        <w:rPr>
          <w:rFonts w:ascii="Times New Roman" w:hAnsi="Times New Roman"/>
          <w:sz w:val="28"/>
          <w:szCs w:val="28"/>
          <w:lang w:val="ru-RU"/>
        </w:rPr>
        <w:t xml:space="preserve"> интерпретацию </w:t>
      </w:r>
      <w:r w:rsidR="008E3144" w:rsidRPr="00AE479F">
        <w:rPr>
          <w:rFonts w:ascii="Times New Roman" w:hAnsi="Times New Roman"/>
          <w:sz w:val="28"/>
          <w:szCs w:val="28"/>
          <w:lang w:val="ru-RU"/>
        </w:rPr>
        <w:t xml:space="preserve">правовых норм </w:t>
      </w:r>
      <w:r w:rsidRPr="00AE479F">
        <w:rPr>
          <w:rFonts w:ascii="Times New Roman" w:hAnsi="Times New Roman"/>
          <w:sz w:val="28"/>
          <w:szCs w:val="28"/>
          <w:lang w:val="ru-RU"/>
        </w:rPr>
        <w:t>фирмами</w:t>
      </w:r>
      <w:r w:rsidR="008E3144" w:rsidRPr="00AE479F">
        <w:rPr>
          <w:rFonts w:ascii="Times New Roman" w:hAnsi="Times New Roman"/>
          <w:sz w:val="28"/>
          <w:szCs w:val="28"/>
          <w:lang w:val="ru-RU"/>
        </w:rPr>
        <w:t xml:space="preserve">  и переводит конфликт в область их  взаимодействия  с регулятором, чья трактовка законодательных актов представляется им сомнительной</w:t>
      </w:r>
      <w:r w:rsidRPr="00AE479F">
        <w:rPr>
          <w:rFonts w:ascii="Times New Roman" w:hAnsi="Times New Roman"/>
          <w:sz w:val="28"/>
          <w:szCs w:val="28"/>
          <w:lang w:val="ru-RU"/>
        </w:rPr>
        <w:t>.</w:t>
      </w:r>
      <w:r w:rsidR="008E3144" w:rsidRPr="00AE479F">
        <w:rPr>
          <w:rFonts w:ascii="Times New Roman" w:hAnsi="Times New Roman"/>
          <w:sz w:val="28"/>
          <w:szCs w:val="28"/>
          <w:lang w:val="ru-RU"/>
        </w:rPr>
        <w:t xml:space="preserve"> </w:t>
      </w:r>
      <w:r w:rsidRPr="00AE479F">
        <w:rPr>
          <w:rFonts w:ascii="Times New Roman" w:hAnsi="Times New Roman"/>
          <w:sz w:val="28"/>
          <w:szCs w:val="28"/>
          <w:lang w:val="ru-RU"/>
        </w:rPr>
        <w:t xml:space="preserve"> </w:t>
      </w:r>
    </w:p>
    <w:p w:rsidR="006863F5" w:rsidRPr="00AE479F" w:rsidRDefault="006863F5" w:rsidP="00B70E72">
      <w:pPr>
        <w:spacing w:line="360" w:lineRule="auto"/>
        <w:ind w:firstLine="720"/>
        <w:jc w:val="both"/>
        <w:rPr>
          <w:rFonts w:ascii="Times New Roman" w:hAnsi="Times New Roman"/>
          <w:sz w:val="28"/>
          <w:szCs w:val="28"/>
          <w:lang w:val="ru-RU"/>
        </w:rPr>
      </w:pPr>
      <w:r w:rsidRPr="00AE479F">
        <w:rPr>
          <w:rFonts w:ascii="Times New Roman" w:hAnsi="Times New Roman"/>
          <w:sz w:val="28"/>
          <w:szCs w:val="28"/>
          <w:lang w:val="ru-RU"/>
        </w:rPr>
        <w:t>В п</w:t>
      </w:r>
      <w:r w:rsidR="00A274F9" w:rsidRPr="00AE479F">
        <w:rPr>
          <w:rFonts w:ascii="Times New Roman" w:hAnsi="Times New Roman"/>
          <w:sz w:val="28"/>
          <w:szCs w:val="28"/>
          <w:lang w:val="ru-RU"/>
        </w:rPr>
        <w:t>одобных случаях  приведенная выше иг</w:t>
      </w:r>
      <w:r w:rsidR="00B70E72">
        <w:rPr>
          <w:rFonts w:ascii="Times New Roman" w:hAnsi="Times New Roman"/>
          <w:sz w:val="28"/>
          <w:szCs w:val="28"/>
          <w:lang w:val="ru-RU"/>
        </w:rPr>
        <w:t xml:space="preserve">ра претерпевает </w:t>
      </w:r>
      <w:r w:rsidR="008E3144" w:rsidRPr="00AE479F">
        <w:rPr>
          <w:rFonts w:ascii="Times New Roman" w:hAnsi="Times New Roman"/>
          <w:sz w:val="28"/>
          <w:szCs w:val="28"/>
          <w:lang w:val="ru-RU"/>
        </w:rPr>
        <w:t xml:space="preserve"> изменения, связанные</w:t>
      </w:r>
      <w:r w:rsidR="00A274F9" w:rsidRPr="00AE479F">
        <w:rPr>
          <w:rFonts w:ascii="Times New Roman" w:hAnsi="Times New Roman"/>
          <w:sz w:val="28"/>
          <w:szCs w:val="28"/>
          <w:lang w:val="ru-RU"/>
        </w:rPr>
        <w:t xml:space="preserve"> </w:t>
      </w:r>
      <w:r w:rsidR="008E3144" w:rsidRPr="00AE479F">
        <w:rPr>
          <w:rFonts w:ascii="Times New Roman" w:hAnsi="Times New Roman"/>
          <w:sz w:val="28"/>
          <w:szCs w:val="28"/>
          <w:lang w:val="ru-RU"/>
        </w:rPr>
        <w:t xml:space="preserve"> с тем, что фирмы не могут однозначно определить относится ли применяемая ими </w:t>
      </w:r>
      <w:r w:rsidR="00B70E72">
        <w:rPr>
          <w:rFonts w:ascii="Times New Roman" w:hAnsi="Times New Roman"/>
          <w:sz w:val="28"/>
          <w:szCs w:val="28"/>
          <w:lang w:val="ru-RU"/>
        </w:rPr>
        <w:t>практика к категории легальных(</w:t>
      </w:r>
      <w:r w:rsidR="00B70E72">
        <w:rPr>
          <w:rFonts w:ascii="Times New Roman" w:hAnsi="Times New Roman"/>
          <w:sz w:val="28"/>
          <w:szCs w:val="28"/>
          <w:lang w:val="en-US"/>
        </w:rPr>
        <w:t>G</w:t>
      </w:r>
      <w:r w:rsidR="00B70E72" w:rsidRPr="00B70E72">
        <w:rPr>
          <w:rFonts w:ascii="Times New Roman" w:hAnsi="Times New Roman"/>
          <w:sz w:val="28"/>
          <w:szCs w:val="28"/>
          <w:lang w:val="ru-RU"/>
        </w:rPr>
        <w:t>)</w:t>
      </w:r>
      <w:r w:rsidR="00B70E72">
        <w:rPr>
          <w:rFonts w:ascii="Times New Roman" w:hAnsi="Times New Roman"/>
          <w:sz w:val="28"/>
          <w:szCs w:val="28"/>
          <w:lang w:val="ru-RU"/>
        </w:rPr>
        <w:t>:</w:t>
      </w:r>
    </w:p>
    <w:p w:rsidR="008E61DD" w:rsidRPr="00AE479F" w:rsidRDefault="00183942" w:rsidP="008E61DD">
      <w:pPr>
        <w:spacing w:line="360" w:lineRule="auto"/>
        <w:ind w:firstLine="708"/>
        <w:rPr>
          <w:rFonts w:ascii="Times New Roman" w:hAnsi="Times New Roman"/>
          <w:sz w:val="28"/>
          <w:szCs w:val="28"/>
          <w:lang w:val="en-US"/>
        </w:rPr>
      </w:pPr>
      <w:r w:rsidRPr="00AE479F">
        <w:rPr>
          <w:rFonts w:ascii="Times New Roman" w:hAnsi="Times New Roman"/>
          <w:noProof/>
          <w:sz w:val="28"/>
          <w:szCs w:val="28"/>
          <w:lang w:val="ru-RU" w:eastAsia="ru-RU"/>
        </w:rPr>
        <mc:AlternateContent>
          <mc:Choice Requires="wpc">
            <w:drawing>
              <wp:inline distT="0" distB="0" distL="0" distR="0" wp14:anchorId="08682778" wp14:editId="1EBEDE58">
                <wp:extent cx="4701653" cy="2224585"/>
                <wp:effectExtent l="0" t="0" r="3810" b="4445"/>
                <wp:docPr id="498" name="Полотно 4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4" name="Oval 4"/>
                        <wps:cNvSpPr>
                          <a:spLocks noChangeArrowheads="1"/>
                        </wps:cNvSpPr>
                        <wps:spPr bwMode="auto">
                          <a:xfrm>
                            <a:off x="886899" y="5778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435" name="Oval 5"/>
                        <wps:cNvSpPr>
                          <a:spLocks noChangeArrowheads="1"/>
                        </wps:cNvSpPr>
                        <wps:spPr bwMode="auto">
                          <a:xfrm>
                            <a:off x="1763199" y="17462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436" name="Oval 6"/>
                        <wps:cNvSpPr>
                          <a:spLocks noChangeArrowheads="1"/>
                        </wps:cNvSpPr>
                        <wps:spPr bwMode="auto">
                          <a:xfrm>
                            <a:off x="1763199" y="5778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437" name="Oval 7"/>
                        <wps:cNvSpPr>
                          <a:spLocks noChangeArrowheads="1"/>
                        </wps:cNvSpPr>
                        <wps:spPr bwMode="auto">
                          <a:xfrm>
                            <a:off x="3363399" y="8699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438" name="Oval 8"/>
                        <wps:cNvSpPr>
                          <a:spLocks noChangeArrowheads="1"/>
                        </wps:cNvSpPr>
                        <wps:spPr bwMode="auto">
                          <a:xfrm>
                            <a:off x="3236399" y="4000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439" name="Oval 9"/>
                        <wps:cNvSpPr>
                          <a:spLocks noChangeArrowheads="1"/>
                        </wps:cNvSpPr>
                        <wps:spPr bwMode="auto">
                          <a:xfrm>
                            <a:off x="2664899" y="5778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440" name="Oval 10"/>
                        <wps:cNvSpPr>
                          <a:spLocks noChangeArrowheads="1"/>
                        </wps:cNvSpPr>
                        <wps:spPr bwMode="auto">
                          <a:xfrm>
                            <a:off x="35999" y="8064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441" name="Oval 11"/>
                        <wps:cNvSpPr>
                          <a:spLocks noChangeArrowheads="1"/>
                        </wps:cNvSpPr>
                        <wps:spPr bwMode="auto">
                          <a:xfrm>
                            <a:off x="340799" y="3873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442" name="Line 12"/>
                        <wps:cNvCnPr/>
                        <wps:spPr bwMode="auto">
                          <a:xfrm>
                            <a:off x="359849" y="431800"/>
                            <a:ext cx="571500" cy="165100"/>
                          </a:xfrm>
                          <a:prstGeom prst="line">
                            <a:avLst/>
                          </a:prstGeom>
                          <a:noFill/>
                          <a:ln w="12700">
                            <a:solidFill>
                              <a:srgbClr val="0000D4"/>
                            </a:solidFill>
                            <a:round/>
                            <a:headEnd/>
                            <a:tailEnd/>
                          </a:ln>
                          <a:extLst>
                            <a:ext uri="{909E8E84-426E-40DD-AFC4-6F175D3DCCD1}">
                              <a14:hiddenFill xmlns:a14="http://schemas.microsoft.com/office/drawing/2010/main">
                                <a:noFill/>
                              </a14:hiddenFill>
                            </a:ext>
                          </a:extLst>
                        </wps:spPr>
                        <wps:bodyPr/>
                      </wps:wsp>
                      <wps:wsp>
                        <wps:cNvPr id="443" name="Line 13"/>
                        <wps:cNvCnPr/>
                        <wps:spPr bwMode="auto">
                          <a:xfrm flipV="1">
                            <a:off x="118549" y="635000"/>
                            <a:ext cx="749300" cy="177800"/>
                          </a:xfrm>
                          <a:prstGeom prst="line">
                            <a:avLst/>
                          </a:prstGeom>
                          <a:noFill/>
                          <a:ln w="12700">
                            <a:solidFill>
                              <a:srgbClr val="0000D4"/>
                            </a:solidFill>
                            <a:round/>
                            <a:headEnd/>
                            <a:tailEnd/>
                          </a:ln>
                          <a:extLst>
                            <a:ext uri="{909E8E84-426E-40DD-AFC4-6F175D3DCCD1}">
                              <a14:hiddenFill xmlns:a14="http://schemas.microsoft.com/office/drawing/2010/main">
                                <a:noFill/>
                              </a14:hiddenFill>
                            </a:ext>
                          </a:extLst>
                        </wps:spPr>
                        <wps:bodyPr/>
                      </wps:wsp>
                      <wps:wsp>
                        <wps:cNvPr id="444" name="Line 14"/>
                        <wps:cNvCnPr/>
                        <wps:spPr bwMode="auto">
                          <a:xfrm flipV="1">
                            <a:off x="2709349" y="419100"/>
                            <a:ext cx="533400" cy="165100"/>
                          </a:xfrm>
                          <a:prstGeom prst="line">
                            <a:avLst/>
                          </a:prstGeom>
                          <a:noFill/>
                          <a:ln w="12700">
                            <a:solidFill>
                              <a:srgbClr val="0000D4"/>
                            </a:solidFill>
                            <a:round/>
                            <a:headEnd/>
                            <a:tailEnd/>
                          </a:ln>
                          <a:extLst>
                            <a:ext uri="{909E8E84-426E-40DD-AFC4-6F175D3DCCD1}">
                              <a14:hiddenFill xmlns:a14="http://schemas.microsoft.com/office/drawing/2010/main">
                                <a:noFill/>
                              </a14:hiddenFill>
                            </a:ext>
                          </a:extLst>
                        </wps:spPr>
                        <wps:bodyPr/>
                      </wps:wsp>
                      <wps:wsp>
                        <wps:cNvPr id="445" name="Line 15"/>
                        <wps:cNvCnPr/>
                        <wps:spPr bwMode="auto">
                          <a:xfrm>
                            <a:off x="2696649" y="596900"/>
                            <a:ext cx="673100" cy="292100"/>
                          </a:xfrm>
                          <a:prstGeom prst="line">
                            <a:avLst/>
                          </a:prstGeom>
                          <a:noFill/>
                          <a:ln w="12700">
                            <a:solidFill>
                              <a:srgbClr val="0000D4"/>
                            </a:solidFill>
                            <a:round/>
                            <a:headEnd/>
                            <a:tailEnd/>
                          </a:ln>
                          <a:extLst>
                            <a:ext uri="{909E8E84-426E-40DD-AFC4-6F175D3DCCD1}">
                              <a14:hiddenFill xmlns:a14="http://schemas.microsoft.com/office/drawing/2010/main">
                                <a:noFill/>
                              </a14:hiddenFill>
                            </a:ext>
                          </a:extLst>
                        </wps:spPr>
                        <wps:bodyPr/>
                      </wps:wsp>
                      <wps:wsp>
                        <wps:cNvPr id="446" name="Rectangle 16"/>
                        <wps:cNvSpPr>
                          <a:spLocks noChangeArrowheads="1"/>
                        </wps:cNvSpPr>
                        <wps:spPr bwMode="auto">
                          <a:xfrm>
                            <a:off x="3382449" y="34290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874ACE" w:rsidRDefault="00867F20" w:rsidP="00183942"/>
                          </w:txbxContent>
                        </wps:txbx>
                        <wps:bodyPr rot="0" vert="horz" wrap="none" lIns="0" tIns="0" rIns="0" bIns="0" anchor="t" anchorCtr="0" upright="1">
                          <a:spAutoFit/>
                        </wps:bodyPr>
                      </wps:wsp>
                      <wps:wsp>
                        <wps:cNvPr id="447" name="Rectangle 17"/>
                        <wps:cNvSpPr>
                          <a:spLocks noChangeArrowheads="1"/>
                        </wps:cNvSpPr>
                        <wps:spPr bwMode="auto">
                          <a:xfrm>
                            <a:off x="1871149" y="736600"/>
                            <a:ext cx="17208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FD6DB3" w:rsidRDefault="00867F20" w:rsidP="00183942">
                              <w:pPr>
                                <w:rPr>
                                  <w:rFonts w:cs="‹атинский"/>
                                  <w:color w:val="0000D4"/>
                                  <w:lang w:val="en-US"/>
                                </w:rPr>
                              </w:pPr>
                              <w:r>
                                <w:rPr>
                                  <w:rFonts w:cs="‹атинский"/>
                                  <w:noProof/>
                                  <w:color w:val="0000D4"/>
                                  <w:lang w:val="ru-RU" w:eastAsia="ru-RU"/>
                                </w:rPr>
                                <w:drawing>
                                  <wp:inline distT="0" distB="0" distL="0" distR="0" wp14:anchorId="7CC1DB98" wp14:editId="34126149">
                                    <wp:extent cx="163773" cy="252643"/>
                                    <wp:effectExtent l="0" t="0" r="8255"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036" cy="253048"/>
                                            </a:xfrm>
                                            <a:prstGeom prst="rect">
                                              <a:avLst/>
                                            </a:prstGeom>
                                            <a:noFill/>
                                            <a:ln>
                                              <a:noFill/>
                                            </a:ln>
                                          </pic:spPr>
                                        </pic:pic>
                                      </a:graphicData>
                                    </a:graphic>
                                  </wp:inline>
                                </w:drawing>
                              </w:r>
                            </w:p>
                          </w:txbxContent>
                        </wps:txbx>
                        <wps:bodyPr rot="0" vert="horz" wrap="none" lIns="0" tIns="0" rIns="0" bIns="0" anchor="t" anchorCtr="0" upright="1">
                          <a:spAutoFit/>
                        </wps:bodyPr>
                      </wps:wsp>
                      <wps:wsp>
                        <wps:cNvPr id="448" name="Rectangle 18"/>
                        <wps:cNvSpPr>
                          <a:spLocks noChangeArrowheads="1"/>
                        </wps:cNvSpPr>
                        <wps:spPr bwMode="auto">
                          <a:xfrm>
                            <a:off x="1883849" y="1308100"/>
                            <a:ext cx="2546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4E7322" w:rsidRDefault="00867F20" w:rsidP="00183942">
                              <w:pPr>
                                <w:rPr>
                                  <w:sz w:val="28"/>
                                  <w:szCs w:val="28"/>
                                </w:rPr>
                              </w:pPr>
                              <w:r w:rsidRPr="004E7322">
                                <w:rPr>
                                  <w:rFonts w:ascii="‹атинский" w:hAnsi="‹атинский" w:cs="‹атинский"/>
                                  <w:color w:val="0000D4"/>
                                  <w:sz w:val="28"/>
                                  <w:szCs w:val="28"/>
                                  <w:lang w:val="en-US"/>
                                </w:rPr>
                                <w:t>B</w:t>
                              </w:r>
                            </w:p>
                          </w:txbxContent>
                        </wps:txbx>
                        <wps:bodyPr rot="0" vert="horz" wrap="square" lIns="0" tIns="0" rIns="0" bIns="0" anchor="t" anchorCtr="0" upright="1">
                          <a:noAutofit/>
                        </wps:bodyPr>
                      </wps:wsp>
                      <wps:wsp>
                        <wps:cNvPr id="449" name="Oval 19"/>
                        <wps:cNvSpPr>
                          <a:spLocks noChangeArrowheads="1"/>
                        </wps:cNvSpPr>
                        <wps:spPr bwMode="auto">
                          <a:xfrm>
                            <a:off x="1763199" y="11747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450" name="Oval 20"/>
                        <wps:cNvSpPr>
                          <a:spLocks noChangeArrowheads="1"/>
                        </wps:cNvSpPr>
                        <wps:spPr bwMode="auto">
                          <a:xfrm>
                            <a:off x="3363399" y="19621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451" name="Oval 21"/>
                        <wps:cNvSpPr>
                          <a:spLocks noChangeArrowheads="1"/>
                        </wps:cNvSpPr>
                        <wps:spPr bwMode="auto">
                          <a:xfrm>
                            <a:off x="2639499" y="17462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452" name="Oval 22"/>
                        <wps:cNvSpPr>
                          <a:spLocks noChangeArrowheads="1"/>
                        </wps:cNvSpPr>
                        <wps:spPr bwMode="auto">
                          <a:xfrm>
                            <a:off x="137599" y="20002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453" name="Oval 23"/>
                        <wps:cNvSpPr>
                          <a:spLocks noChangeArrowheads="1"/>
                        </wps:cNvSpPr>
                        <wps:spPr bwMode="auto">
                          <a:xfrm>
                            <a:off x="315399" y="15557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454" name="Line 24"/>
                        <wps:cNvCnPr/>
                        <wps:spPr bwMode="auto">
                          <a:xfrm>
                            <a:off x="347149" y="1587500"/>
                            <a:ext cx="571500" cy="165100"/>
                          </a:xfrm>
                          <a:prstGeom prst="line">
                            <a:avLst/>
                          </a:prstGeom>
                          <a:noFill/>
                          <a:ln w="12700">
                            <a:solidFill>
                              <a:srgbClr val="0000D4"/>
                            </a:solidFill>
                            <a:round/>
                            <a:headEnd/>
                            <a:tailEnd/>
                          </a:ln>
                          <a:extLst>
                            <a:ext uri="{909E8E84-426E-40DD-AFC4-6F175D3DCCD1}">
                              <a14:hiddenFill xmlns:a14="http://schemas.microsoft.com/office/drawing/2010/main">
                                <a:noFill/>
                              </a14:hiddenFill>
                            </a:ext>
                          </a:extLst>
                        </wps:spPr>
                        <wps:bodyPr/>
                      </wps:wsp>
                      <wps:wsp>
                        <wps:cNvPr id="455" name="Line 25"/>
                        <wps:cNvCnPr/>
                        <wps:spPr bwMode="auto">
                          <a:xfrm flipV="1">
                            <a:off x="169349" y="1778000"/>
                            <a:ext cx="787400" cy="254000"/>
                          </a:xfrm>
                          <a:prstGeom prst="line">
                            <a:avLst/>
                          </a:prstGeom>
                          <a:noFill/>
                          <a:ln w="12700">
                            <a:solidFill>
                              <a:srgbClr val="0000D4"/>
                            </a:solidFill>
                            <a:round/>
                            <a:headEnd/>
                            <a:tailEnd/>
                          </a:ln>
                          <a:extLst>
                            <a:ext uri="{909E8E84-426E-40DD-AFC4-6F175D3DCCD1}">
                              <a14:hiddenFill xmlns:a14="http://schemas.microsoft.com/office/drawing/2010/main">
                                <a:noFill/>
                              </a14:hiddenFill>
                            </a:ext>
                          </a:extLst>
                        </wps:spPr>
                        <wps:bodyPr/>
                      </wps:wsp>
                      <wps:wsp>
                        <wps:cNvPr id="456" name="Line 26"/>
                        <wps:cNvCnPr/>
                        <wps:spPr bwMode="auto">
                          <a:xfrm flipV="1">
                            <a:off x="2722049" y="1587500"/>
                            <a:ext cx="533400" cy="165100"/>
                          </a:xfrm>
                          <a:prstGeom prst="line">
                            <a:avLst/>
                          </a:prstGeom>
                          <a:noFill/>
                          <a:ln w="12700">
                            <a:solidFill>
                              <a:srgbClr val="0000D4"/>
                            </a:solidFill>
                            <a:round/>
                            <a:headEnd/>
                            <a:tailEnd/>
                          </a:ln>
                          <a:extLst>
                            <a:ext uri="{909E8E84-426E-40DD-AFC4-6F175D3DCCD1}">
                              <a14:hiddenFill xmlns:a14="http://schemas.microsoft.com/office/drawing/2010/main">
                                <a:noFill/>
                              </a14:hiddenFill>
                            </a:ext>
                          </a:extLst>
                        </wps:spPr>
                        <wps:bodyPr/>
                      </wps:wsp>
                      <wps:wsp>
                        <wps:cNvPr id="457" name="Line 27"/>
                        <wps:cNvCnPr/>
                        <wps:spPr bwMode="auto">
                          <a:xfrm>
                            <a:off x="2696649" y="1790700"/>
                            <a:ext cx="685800" cy="215900"/>
                          </a:xfrm>
                          <a:prstGeom prst="line">
                            <a:avLst/>
                          </a:prstGeom>
                          <a:noFill/>
                          <a:ln w="12700">
                            <a:solidFill>
                              <a:srgbClr val="0000D4"/>
                            </a:solidFill>
                            <a:round/>
                            <a:headEnd/>
                            <a:tailEnd/>
                          </a:ln>
                          <a:extLst>
                            <a:ext uri="{909E8E84-426E-40DD-AFC4-6F175D3DCCD1}">
                              <a14:hiddenFill xmlns:a14="http://schemas.microsoft.com/office/drawing/2010/main">
                                <a:noFill/>
                              </a14:hiddenFill>
                            </a:ext>
                          </a:extLst>
                        </wps:spPr>
                        <wps:bodyPr/>
                      </wps:wsp>
                      <wps:wsp>
                        <wps:cNvPr id="458" name="Rectangle 28"/>
                        <wps:cNvSpPr>
                          <a:spLocks noChangeArrowheads="1"/>
                        </wps:cNvSpPr>
                        <wps:spPr bwMode="auto">
                          <a:xfrm>
                            <a:off x="2823649" y="1981200"/>
                            <a:ext cx="4394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FD6DB3" w:rsidRDefault="00867F20" w:rsidP="00183942">
                              <w:pPr>
                                <w:rPr>
                                  <w:i/>
                                  <w:iCs/>
                                  <w:color w:val="0000FF"/>
                                </w:rPr>
                              </w:pPr>
                              <w:proofErr w:type="spellStart"/>
                              <w:proofErr w:type="gramStart"/>
                              <w:r w:rsidRPr="00FD6DB3">
                                <w:rPr>
                                  <w:i/>
                                  <w:iCs/>
                                  <w:color w:val="0000FF"/>
                                </w:rPr>
                                <w:t>не</w:t>
                              </w:r>
                              <w:proofErr w:type="spellEnd"/>
                              <w:proofErr w:type="gramEnd"/>
                              <w:r w:rsidRPr="00FD6DB3">
                                <w:rPr>
                                  <w:i/>
                                  <w:iCs/>
                                  <w:color w:val="0000FF"/>
                                </w:rPr>
                                <w:t xml:space="preserve"> </w:t>
                              </w:r>
                              <w:proofErr w:type="spellStart"/>
                              <w:r w:rsidRPr="00FD6DB3">
                                <w:rPr>
                                  <w:i/>
                                  <w:iCs/>
                                  <w:color w:val="0000FF"/>
                                </w:rPr>
                                <w:t>прим</w:t>
                              </w:r>
                              <w:proofErr w:type="spellEnd"/>
                            </w:p>
                          </w:txbxContent>
                        </wps:txbx>
                        <wps:bodyPr rot="0" vert="horz" wrap="none" lIns="0" tIns="0" rIns="0" bIns="0" anchor="t" anchorCtr="0" upright="1">
                          <a:spAutoFit/>
                        </wps:bodyPr>
                      </wps:wsp>
                      <wps:wsp>
                        <wps:cNvPr id="459" name="Rectangle 29"/>
                        <wps:cNvSpPr>
                          <a:spLocks noChangeArrowheads="1"/>
                        </wps:cNvSpPr>
                        <wps:spPr bwMode="auto">
                          <a:xfrm>
                            <a:off x="4627049" y="57150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F52C5C" w:rsidRDefault="00867F20" w:rsidP="00183942"/>
                          </w:txbxContent>
                        </wps:txbx>
                        <wps:bodyPr rot="0" vert="horz" wrap="none" lIns="0" tIns="0" rIns="0" bIns="0" anchor="t" anchorCtr="0" upright="1">
                          <a:spAutoFit/>
                        </wps:bodyPr>
                      </wps:wsp>
                      <wps:wsp>
                        <wps:cNvPr id="460" name="Rectangle 30"/>
                        <wps:cNvSpPr>
                          <a:spLocks noChangeArrowheads="1"/>
                        </wps:cNvSpPr>
                        <wps:spPr bwMode="auto">
                          <a:xfrm>
                            <a:off x="283649" y="2019300"/>
                            <a:ext cx="4394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4E7322" w:rsidRDefault="00867F20" w:rsidP="00183942">
                              <w:pPr>
                                <w:rPr>
                                  <w:i/>
                                  <w:iCs/>
                                </w:rPr>
                              </w:pPr>
                              <w:proofErr w:type="spellStart"/>
                              <w:proofErr w:type="gramStart"/>
                              <w:r>
                                <w:rPr>
                                  <w:rFonts w:cs="‹атинский"/>
                                  <w:i/>
                                  <w:iCs/>
                                  <w:color w:val="0000D4"/>
                                </w:rPr>
                                <w:t>н</w:t>
                              </w:r>
                              <w:r w:rsidRPr="004E7322">
                                <w:rPr>
                                  <w:rFonts w:cs="‹атинский"/>
                                  <w:i/>
                                  <w:iCs/>
                                  <w:color w:val="0000D4"/>
                                </w:rPr>
                                <w:t>е</w:t>
                              </w:r>
                              <w:proofErr w:type="spellEnd"/>
                              <w:proofErr w:type="gramEnd"/>
                              <w:r w:rsidRPr="004E7322">
                                <w:rPr>
                                  <w:rFonts w:cs="‹атинский"/>
                                  <w:i/>
                                  <w:iCs/>
                                  <w:color w:val="0000D4"/>
                                </w:rPr>
                                <w:t xml:space="preserve"> </w:t>
                              </w:r>
                              <w:proofErr w:type="spellStart"/>
                              <w:r w:rsidRPr="004E7322">
                                <w:rPr>
                                  <w:rFonts w:cs="‹атинский"/>
                                  <w:i/>
                                  <w:iCs/>
                                  <w:color w:val="0000D4"/>
                                </w:rPr>
                                <w:t>прим</w:t>
                              </w:r>
                              <w:proofErr w:type="spellEnd"/>
                            </w:p>
                          </w:txbxContent>
                        </wps:txbx>
                        <wps:bodyPr rot="0" vert="horz" wrap="none" lIns="0" tIns="0" rIns="0" bIns="0" anchor="t" anchorCtr="0" upright="1">
                          <a:spAutoFit/>
                        </wps:bodyPr>
                      </wps:wsp>
                      <wps:wsp>
                        <wps:cNvPr id="461" name="Rectangle 31"/>
                        <wps:cNvSpPr>
                          <a:spLocks noChangeArrowheads="1"/>
                        </wps:cNvSpPr>
                        <wps:spPr bwMode="auto">
                          <a:xfrm>
                            <a:off x="474149" y="1409700"/>
                            <a:ext cx="2832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4E7322" w:rsidRDefault="00867F20" w:rsidP="00183942">
                              <w:pPr>
                                <w:rPr>
                                  <w:i/>
                                  <w:iCs/>
                                </w:rPr>
                              </w:pPr>
                              <w:proofErr w:type="spellStart"/>
                              <w:proofErr w:type="gramStart"/>
                              <w:r w:rsidRPr="004E7322">
                                <w:rPr>
                                  <w:rFonts w:cs="‹атинский"/>
                                  <w:i/>
                                  <w:iCs/>
                                  <w:color w:val="0000D4"/>
                                </w:rPr>
                                <w:t>прим</w:t>
                              </w:r>
                              <w:proofErr w:type="spellEnd"/>
                              <w:proofErr w:type="gramEnd"/>
                            </w:p>
                          </w:txbxContent>
                        </wps:txbx>
                        <wps:bodyPr rot="0" vert="horz" wrap="none" lIns="0" tIns="0" rIns="0" bIns="0" anchor="t" anchorCtr="0" upright="1">
                          <a:spAutoFit/>
                        </wps:bodyPr>
                      </wps:wsp>
                      <wps:wsp>
                        <wps:cNvPr id="462" name="Rectangle 32"/>
                        <wps:cNvSpPr>
                          <a:spLocks noChangeArrowheads="1"/>
                        </wps:cNvSpPr>
                        <wps:spPr bwMode="auto">
                          <a:xfrm>
                            <a:off x="929453" y="431800"/>
                            <a:ext cx="584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F52C5C" w:rsidRDefault="00867F20" w:rsidP="00183942">
                              <w:pPr>
                                <w:rPr>
                                  <w:b/>
                                  <w:bCs/>
                                  <w:lang w:val="en-US"/>
                                </w:rPr>
                              </w:pPr>
                              <w:r w:rsidRPr="00F52C5C">
                                <w:rPr>
                                  <w:rFonts w:cs="‹атинский"/>
                                  <w:b/>
                                  <w:bCs/>
                                  <w:color w:val="0000D4"/>
                                  <w:lang w:val="en-US"/>
                                </w:rPr>
                                <w:t>F</w:t>
                              </w:r>
                            </w:p>
                          </w:txbxContent>
                        </wps:txbx>
                        <wps:bodyPr rot="0" vert="horz" wrap="none" lIns="0" tIns="0" rIns="0" bIns="0" anchor="t" anchorCtr="0" upright="1">
                          <a:spAutoFit/>
                        </wps:bodyPr>
                      </wps:wsp>
                      <wps:wsp>
                        <wps:cNvPr id="463" name="Rectangle 33"/>
                        <wps:cNvSpPr>
                          <a:spLocks noChangeArrowheads="1"/>
                        </wps:cNvSpPr>
                        <wps:spPr bwMode="auto">
                          <a:xfrm>
                            <a:off x="918627" y="1587372"/>
                            <a:ext cx="270100" cy="154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F52C5C" w:rsidRDefault="00867F20" w:rsidP="00183942">
                              <w:pPr>
                                <w:rPr>
                                  <w:b/>
                                  <w:bCs/>
                                  <w:lang w:val="en-US"/>
                                </w:rPr>
                              </w:pPr>
                              <w:r w:rsidRPr="00F52C5C">
                                <w:rPr>
                                  <w:rFonts w:cs="‹атинский"/>
                                  <w:b/>
                                  <w:bCs/>
                                  <w:color w:val="0000D4"/>
                                  <w:lang w:val="en-US"/>
                                </w:rPr>
                                <w:t>F</w:t>
                              </w:r>
                            </w:p>
                          </w:txbxContent>
                        </wps:txbx>
                        <wps:bodyPr rot="0" vert="horz" wrap="square" lIns="0" tIns="0" rIns="0" bIns="0" anchor="t" anchorCtr="0" upright="1">
                          <a:spAutoFit/>
                        </wps:bodyPr>
                      </wps:wsp>
                      <wps:wsp>
                        <wps:cNvPr id="464" name="Rectangle 34"/>
                        <wps:cNvSpPr>
                          <a:spLocks noChangeArrowheads="1"/>
                        </wps:cNvSpPr>
                        <wps:spPr bwMode="auto">
                          <a:xfrm>
                            <a:off x="2642057" y="406400"/>
                            <a:ext cx="584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F52C5C" w:rsidRDefault="00867F20" w:rsidP="00183942">
                              <w:pPr>
                                <w:rPr>
                                  <w:b/>
                                  <w:bCs/>
                                  <w:lang w:val="en-US"/>
                                </w:rPr>
                              </w:pPr>
                              <w:r w:rsidRPr="00F52C5C">
                                <w:rPr>
                                  <w:rFonts w:cs="‹атинский"/>
                                  <w:b/>
                                  <w:bCs/>
                                  <w:color w:val="0000D4"/>
                                  <w:lang w:val="en-US"/>
                                </w:rPr>
                                <w:t>F</w:t>
                              </w:r>
                            </w:p>
                          </w:txbxContent>
                        </wps:txbx>
                        <wps:bodyPr rot="0" vert="horz" wrap="none" lIns="0" tIns="0" rIns="0" bIns="0" anchor="t" anchorCtr="0" upright="1">
                          <a:spAutoFit/>
                        </wps:bodyPr>
                      </wps:wsp>
                      <wps:wsp>
                        <wps:cNvPr id="465" name="Rectangle 35"/>
                        <wps:cNvSpPr>
                          <a:spLocks noChangeArrowheads="1"/>
                        </wps:cNvSpPr>
                        <wps:spPr bwMode="auto">
                          <a:xfrm flipH="1">
                            <a:off x="2644003" y="1571482"/>
                            <a:ext cx="1943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D16DB0" w:rsidRDefault="00867F20" w:rsidP="00183942">
                              <w:pPr>
                                <w:rPr>
                                  <w:rFonts w:cstheme="minorHAnsi"/>
                                  <w:b/>
                                  <w:bCs/>
                                </w:rPr>
                              </w:pPr>
                              <w:r w:rsidRPr="00D16DB0">
                                <w:rPr>
                                  <w:rFonts w:cstheme="minorHAnsi"/>
                                  <w:b/>
                                  <w:bCs/>
                                  <w:color w:val="0000D4"/>
                                  <w:lang w:val="en-US"/>
                                </w:rPr>
                                <w:t>F</w:t>
                              </w:r>
                            </w:p>
                          </w:txbxContent>
                        </wps:txbx>
                        <wps:bodyPr rot="0" vert="horz" wrap="square" lIns="0" tIns="0" rIns="0" bIns="0" anchor="t" anchorCtr="0" upright="1">
                          <a:spAutoFit/>
                        </wps:bodyPr>
                      </wps:wsp>
                      <wps:wsp>
                        <wps:cNvPr id="466" name="Rectangle 36"/>
                        <wps:cNvSpPr>
                          <a:spLocks noChangeArrowheads="1"/>
                        </wps:cNvSpPr>
                        <wps:spPr bwMode="auto">
                          <a:xfrm>
                            <a:off x="1782249" y="39370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F52C5C" w:rsidRDefault="00867F20" w:rsidP="00183942">
                              <w:pPr>
                                <w:rPr>
                                  <w:b/>
                                  <w:bCs/>
                                </w:rPr>
                              </w:pPr>
                              <w:r w:rsidRPr="00F52C5C">
                                <w:rPr>
                                  <w:rFonts w:ascii="‹атинский" w:hAnsi="‹атинский" w:cs="‹атинский"/>
                                  <w:b/>
                                  <w:bCs/>
                                  <w:color w:val="0000D4"/>
                                  <w:lang w:val="en-US"/>
                                </w:rPr>
                                <w:t>R</w:t>
                              </w:r>
                            </w:p>
                          </w:txbxContent>
                        </wps:txbx>
                        <wps:bodyPr rot="0" vert="horz" wrap="none" lIns="0" tIns="0" rIns="0" bIns="0" anchor="t" anchorCtr="0" upright="1">
                          <a:spAutoFit/>
                        </wps:bodyPr>
                      </wps:wsp>
                      <wps:wsp>
                        <wps:cNvPr id="467" name="Rectangle 37"/>
                        <wps:cNvSpPr>
                          <a:spLocks noChangeArrowheads="1"/>
                        </wps:cNvSpPr>
                        <wps:spPr bwMode="auto">
                          <a:xfrm>
                            <a:off x="1769549" y="1866900"/>
                            <a:ext cx="717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F52C5C" w:rsidRDefault="00867F20" w:rsidP="00183942">
                              <w:pPr>
                                <w:rPr>
                                  <w:b/>
                                  <w:bCs/>
                                  <w:lang w:val="en-US"/>
                                </w:rPr>
                              </w:pPr>
                              <w:r w:rsidRPr="00F52C5C">
                                <w:rPr>
                                  <w:rFonts w:cs="‹атинский"/>
                                  <w:b/>
                                  <w:bCs/>
                                  <w:color w:val="0000D4"/>
                                  <w:lang w:val="en-US"/>
                                </w:rPr>
                                <w:t>R</w:t>
                              </w:r>
                            </w:p>
                          </w:txbxContent>
                        </wps:txbx>
                        <wps:bodyPr rot="0" vert="horz" wrap="none" lIns="0" tIns="0" rIns="0" bIns="0" anchor="t" anchorCtr="0" upright="1">
                          <a:spAutoFit/>
                        </wps:bodyPr>
                      </wps:wsp>
                      <wps:wsp>
                        <wps:cNvPr id="468" name="Rectangle 38"/>
                        <wps:cNvSpPr>
                          <a:spLocks noChangeArrowheads="1"/>
                        </wps:cNvSpPr>
                        <wps:spPr bwMode="auto">
                          <a:xfrm>
                            <a:off x="2823649" y="1422400"/>
                            <a:ext cx="2832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874ACE" w:rsidRDefault="00867F20" w:rsidP="00183942">
                              <w:proofErr w:type="spellStart"/>
                              <w:proofErr w:type="gramStart"/>
                              <w:r>
                                <w:rPr>
                                  <w:rFonts w:cs="‹атинский"/>
                                  <w:i/>
                                  <w:iCs/>
                                  <w:color w:val="0000D4"/>
                                </w:rPr>
                                <w:t>прим</w:t>
                              </w:r>
                              <w:proofErr w:type="spellEnd"/>
                              <w:proofErr w:type="gramEnd"/>
                            </w:p>
                          </w:txbxContent>
                        </wps:txbx>
                        <wps:bodyPr rot="0" vert="horz" wrap="none" lIns="0" tIns="0" rIns="0" bIns="0" anchor="t" anchorCtr="0" upright="1">
                          <a:spAutoFit/>
                        </wps:bodyPr>
                      </wps:wsp>
                      <wps:wsp>
                        <wps:cNvPr id="469" name="Rectangle 39"/>
                        <wps:cNvSpPr>
                          <a:spLocks noChangeArrowheads="1"/>
                        </wps:cNvSpPr>
                        <wps:spPr bwMode="auto">
                          <a:xfrm>
                            <a:off x="1896549" y="406400"/>
                            <a:ext cx="7581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12507E" w:rsidRDefault="00867F20" w:rsidP="00183942">
                              <w:pPr>
                                <w:rPr>
                                  <w:i/>
                                  <w:iCs/>
                                  <w:color w:val="008000"/>
                                  <w:lang w:val="ru-RU"/>
                                </w:rPr>
                              </w:pPr>
                              <w:r>
                                <w:rPr>
                                  <w:rFonts w:cs="‹атинский"/>
                                  <w:i/>
                                  <w:iCs/>
                                  <w:color w:val="99CC00"/>
                                  <w:lang w:val="en-US"/>
                                </w:rPr>
                                <w:t xml:space="preserve">  </w:t>
                              </w:r>
                              <w:r w:rsidRPr="00D16DB0">
                                <w:rPr>
                                  <w:rFonts w:cs="‹атинский"/>
                                  <w:i/>
                                  <w:iCs/>
                                  <w:color w:val="00B050"/>
                                  <w:lang w:val="ru-RU"/>
                                </w:rPr>
                                <w:t>РАЗРЕШ</w:t>
                              </w:r>
                              <w:r w:rsidRPr="00D16DB0">
                                <w:rPr>
                                  <w:rFonts w:cs="‹атинский"/>
                                  <w:i/>
                                  <w:iCs/>
                                  <w:color w:val="00B050"/>
                                  <w:lang w:val="en-US"/>
                                </w:rPr>
                                <w:t>АЕТ</w:t>
                              </w:r>
                              <w:r>
                                <w:rPr>
                                  <w:rFonts w:cs="‹атинский"/>
                                  <w:i/>
                                  <w:iCs/>
                                  <w:color w:val="00B050"/>
                                  <w:lang w:val="ru-RU"/>
                                </w:rPr>
                                <w:t xml:space="preserve"> </w:t>
                              </w:r>
                            </w:p>
                          </w:txbxContent>
                        </wps:txbx>
                        <wps:bodyPr rot="0" vert="horz" wrap="square" lIns="0" tIns="0" rIns="0" bIns="0" anchor="t" anchorCtr="0" upright="1">
                          <a:spAutoFit/>
                        </wps:bodyPr>
                      </wps:wsp>
                      <wps:wsp>
                        <wps:cNvPr id="470" name="Rectangle 40"/>
                        <wps:cNvSpPr>
                          <a:spLocks noChangeArrowheads="1"/>
                        </wps:cNvSpPr>
                        <wps:spPr bwMode="auto">
                          <a:xfrm>
                            <a:off x="1097389" y="1585889"/>
                            <a:ext cx="6508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C52A81" w:rsidRDefault="00867F20" w:rsidP="00183942">
                              <w:pPr>
                                <w:rPr>
                                  <w:color w:val="FF0000"/>
                                  <w:lang w:val="en-US"/>
                                </w:rPr>
                              </w:pPr>
                              <w:r>
                                <w:rPr>
                                  <w:rFonts w:cs="‹атинский"/>
                                  <w:i/>
                                  <w:iCs/>
                                  <w:color w:val="FF0000"/>
                                  <w:lang w:val="ru-RU"/>
                                </w:rPr>
                                <w:t>ЗАПРЕЩАЕТ</w:t>
                              </w:r>
                            </w:p>
                            <w:p w:rsidR="00867F20" w:rsidRPr="004E7322" w:rsidRDefault="00867F20" w:rsidP="00183942">
                              <w:pPr>
                                <w:rPr>
                                  <w:color w:val="FF0000"/>
                                </w:rPr>
                              </w:pPr>
                            </w:p>
                          </w:txbxContent>
                        </wps:txbx>
                        <wps:bodyPr rot="0" vert="horz" wrap="none" lIns="0" tIns="0" rIns="0" bIns="0" anchor="t" anchorCtr="0" upright="1">
                          <a:spAutoFit/>
                        </wps:bodyPr>
                      </wps:wsp>
                      <wps:wsp>
                        <wps:cNvPr id="471" name="Rectangle 41"/>
                        <wps:cNvSpPr>
                          <a:spLocks noChangeArrowheads="1"/>
                        </wps:cNvSpPr>
                        <wps:spPr bwMode="auto">
                          <a:xfrm>
                            <a:off x="1591749" y="800100"/>
                            <a:ext cx="654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FD6DB3" w:rsidRDefault="00867F20" w:rsidP="00183942">
                              <w:proofErr w:type="gramStart"/>
                              <w:r>
                                <w:rPr>
                                  <w:rFonts w:cs="‹атинский"/>
                                  <w:i/>
                                  <w:iCs/>
                                  <w:color w:val="DD0806"/>
                                </w:rPr>
                                <w:t>р</w:t>
                              </w:r>
                              <w:proofErr w:type="gramEnd"/>
                            </w:p>
                          </w:txbxContent>
                        </wps:txbx>
                        <wps:bodyPr rot="0" vert="horz" wrap="none" lIns="0" tIns="0" rIns="0" bIns="0" anchor="t" anchorCtr="0" upright="1">
                          <a:spAutoFit/>
                        </wps:bodyPr>
                      </wps:wsp>
                      <wps:wsp>
                        <wps:cNvPr id="472" name="Rectangle 42"/>
                        <wps:cNvSpPr>
                          <a:spLocks noChangeArrowheads="1"/>
                        </wps:cNvSpPr>
                        <wps:spPr bwMode="auto">
                          <a:xfrm>
                            <a:off x="524949" y="330200"/>
                            <a:ext cx="2832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4E7322" w:rsidRDefault="00867F20" w:rsidP="00183942">
                              <w:proofErr w:type="spellStart"/>
                              <w:proofErr w:type="gramStart"/>
                              <w:r>
                                <w:rPr>
                                  <w:rFonts w:cs="‹атинский"/>
                                  <w:i/>
                                  <w:iCs/>
                                  <w:color w:val="0000D4"/>
                                </w:rPr>
                                <w:t>прим</w:t>
                              </w:r>
                              <w:proofErr w:type="spellEnd"/>
                              <w:proofErr w:type="gramEnd"/>
                            </w:p>
                          </w:txbxContent>
                        </wps:txbx>
                        <wps:bodyPr rot="0" vert="horz" wrap="none" lIns="0" tIns="0" rIns="0" bIns="0" anchor="t" anchorCtr="0" upright="1">
                          <a:spAutoFit/>
                        </wps:bodyPr>
                      </wps:wsp>
                      <wps:wsp>
                        <wps:cNvPr id="473" name="Rectangle 43"/>
                        <wps:cNvSpPr>
                          <a:spLocks noChangeArrowheads="1"/>
                        </wps:cNvSpPr>
                        <wps:spPr bwMode="auto">
                          <a:xfrm>
                            <a:off x="2849049" y="292100"/>
                            <a:ext cx="3632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874ACE" w:rsidRDefault="00867F20" w:rsidP="00183942">
                              <w:proofErr w:type="spellStart"/>
                              <w:proofErr w:type="gramStart"/>
                              <w:r>
                                <w:rPr>
                                  <w:rFonts w:cs="‹атинский"/>
                                  <w:i/>
                                  <w:iCs/>
                                  <w:color w:val="0000D4"/>
                                </w:rPr>
                                <w:t>прим</w:t>
                              </w:r>
                              <w:proofErr w:type="spellEnd"/>
                              <w:proofErr w:type="gramEnd"/>
                            </w:p>
                          </w:txbxContent>
                        </wps:txbx>
                        <wps:bodyPr rot="0" vert="horz" wrap="square" lIns="0" tIns="0" rIns="0" bIns="0" anchor="t" anchorCtr="0" upright="1">
                          <a:spAutoFit/>
                        </wps:bodyPr>
                      </wps:wsp>
                      <wps:wsp>
                        <wps:cNvPr id="474" name="Rectangle 44"/>
                        <wps:cNvSpPr>
                          <a:spLocks noChangeArrowheads="1"/>
                        </wps:cNvSpPr>
                        <wps:spPr bwMode="auto">
                          <a:xfrm>
                            <a:off x="2722049" y="66040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874ACE" w:rsidRDefault="00867F20" w:rsidP="00183942">
                              <w:pPr>
                                <w:rPr>
                                  <w:rFonts w:cs="‹атинский"/>
                                  <w:i/>
                                  <w:iCs/>
                                  <w:color w:val="0000D4"/>
                                </w:rPr>
                              </w:pPr>
                            </w:p>
                          </w:txbxContent>
                        </wps:txbx>
                        <wps:bodyPr rot="0" vert="horz" wrap="none" lIns="0" tIns="0" rIns="0" bIns="0" anchor="t" anchorCtr="0" upright="1">
                          <a:spAutoFit/>
                        </wps:bodyPr>
                      </wps:wsp>
                      <wps:wsp>
                        <wps:cNvPr id="475" name="Rectangle 45"/>
                        <wps:cNvSpPr>
                          <a:spLocks noChangeArrowheads="1"/>
                        </wps:cNvSpPr>
                        <wps:spPr bwMode="auto">
                          <a:xfrm>
                            <a:off x="2760149" y="125730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874ACE" w:rsidRDefault="00867F20" w:rsidP="00183942">
                              <w:pPr>
                                <w:rPr>
                                  <w:rFonts w:cs="‹атинский"/>
                                  <w:i/>
                                  <w:iCs/>
                                  <w:color w:val="0000D4"/>
                                </w:rPr>
                              </w:pPr>
                            </w:p>
                          </w:txbxContent>
                        </wps:txbx>
                        <wps:bodyPr rot="0" vert="horz" wrap="none" lIns="0" tIns="0" rIns="0" bIns="0" anchor="t" anchorCtr="0" upright="1">
                          <a:spAutoFit/>
                        </wps:bodyPr>
                      </wps:wsp>
                      <wps:wsp>
                        <wps:cNvPr id="476" name="Rectangle 46"/>
                        <wps:cNvSpPr>
                          <a:spLocks noChangeArrowheads="1"/>
                        </wps:cNvSpPr>
                        <wps:spPr bwMode="auto">
                          <a:xfrm>
                            <a:off x="969449" y="635000"/>
                            <a:ext cx="73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Default="00867F20" w:rsidP="00183942">
                              <w:proofErr w:type="gramStart"/>
                              <w:r>
                                <w:rPr>
                                  <w:rFonts w:ascii="Arial" w:hAnsi="Arial" w:cs="Arial"/>
                                  <w:color w:val="000000"/>
                                  <w:lang w:val="en-US"/>
                                </w:rPr>
                                <w:t>α</w:t>
                              </w:r>
                              <w:proofErr w:type="gramEnd"/>
                            </w:p>
                          </w:txbxContent>
                        </wps:txbx>
                        <wps:bodyPr rot="0" vert="horz" wrap="none" lIns="0" tIns="0" rIns="0" bIns="0" anchor="t" anchorCtr="0" upright="1">
                          <a:spAutoFit/>
                        </wps:bodyPr>
                      </wps:wsp>
                      <wps:wsp>
                        <wps:cNvPr id="477" name="Rectangle 47"/>
                        <wps:cNvSpPr>
                          <a:spLocks noChangeArrowheads="1"/>
                        </wps:cNvSpPr>
                        <wps:spPr bwMode="auto">
                          <a:xfrm>
                            <a:off x="905927" y="1790555"/>
                            <a:ext cx="4737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F52C5C" w:rsidRDefault="00867F20" w:rsidP="00183942">
                              <w:pPr>
                                <w:rPr>
                                  <w:lang w:val="en-US"/>
                                </w:rPr>
                              </w:pPr>
                            </w:p>
                          </w:txbxContent>
                        </wps:txbx>
                        <wps:bodyPr rot="0" vert="horz" wrap="square" lIns="0" tIns="0" rIns="0" bIns="0" anchor="t" anchorCtr="0" upright="1">
                          <a:spAutoFit/>
                        </wps:bodyPr>
                      </wps:wsp>
                      <wps:wsp>
                        <wps:cNvPr id="478" name="Rectangle 48"/>
                        <wps:cNvSpPr>
                          <a:spLocks noChangeArrowheads="1"/>
                        </wps:cNvSpPr>
                        <wps:spPr bwMode="auto">
                          <a:xfrm>
                            <a:off x="2429891" y="634949"/>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Default="00867F20" w:rsidP="00183942"/>
                          </w:txbxContent>
                        </wps:txbx>
                        <wps:bodyPr rot="0" vert="horz" wrap="none" lIns="0" tIns="0" rIns="0" bIns="0" anchor="t" anchorCtr="0" upright="1">
                          <a:spAutoFit/>
                        </wps:bodyPr>
                      </wps:wsp>
                      <wps:wsp>
                        <wps:cNvPr id="479" name="Rectangle 49"/>
                        <wps:cNvSpPr>
                          <a:spLocks noChangeArrowheads="1"/>
                        </wps:cNvSpPr>
                        <wps:spPr bwMode="auto">
                          <a:xfrm>
                            <a:off x="2353749" y="1816100"/>
                            <a:ext cx="4406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Default="00867F20" w:rsidP="00183942">
                              <w:r>
                                <w:rPr>
                                  <w:rFonts w:ascii="Arial" w:hAnsi="Arial" w:cs="Arial"/>
                                  <w:color w:val="000000"/>
                                  <w:lang w:val="en-US"/>
                                </w:rPr>
                                <w:t xml:space="preserve">     </w:t>
                              </w:r>
                              <w:r>
                                <w:rPr>
                                  <w:rFonts w:ascii="Arial" w:hAnsi="Arial" w:cs="Arial"/>
                                  <w:color w:val="000000"/>
                                  <w:lang w:val="ru-RU"/>
                                </w:rPr>
                                <w:t xml:space="preserve">    </w:t>
                              </w:r>
                              <w:r>
                                <w:rPr>
                                  <w:rFonts w:ascii="Arial" w:hAnsi="Arial" w:cs="Arial"/>
                                  <w:color w:val="000000"/>
                                  <w:lang w:val="en-US"/>
                                </w:rPr>
                                <w:t>ß</w:t>
                              </w:r>
                            </w:p>
                          </w:txbxContent>
                        </wps:txbx>
                        <wps:bodyPr rot="0" vert="horz" wrap="square" lIns="0" tIns="0" rIns="0" bIns="0" anchor="t" anchorCtr="0" upright="1">
                          <a:spAutoFit/>
                        </wps:bodyPr>
                      </wps:wsp>
                      <wps:wsp>
                        <wps:cNvPr id="480" name="Rectangle 50"/>
                        <wps:cNvSpPr>
                          <a:spLocks noChangeArrowheads="1"/>
                        </wps:cNvSpPr>
                        <wps:spPr bwMode="auto">
                          <a:xfrm>
                            <a:off x="2865794" y="888996"/>
                            <a:ext cx="4394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4E7322" w:rsidRDefault="00867F20" w:rsidP="00183942">
                              <w:pPr>
                                <w:rPr>
                                  <w:color w:val="0000FF"/>
                                </w:rPr>
                              </w:pPr>
                              <w:proofErr w:type="spellStart"/>
                              <w:proofErr w:type="gramStart"/>
                              <w:r w:rsidRPr="004E7322">
                                <w:rPr>
                                  <w:rFonts w:cs="‹атинский"/>
                                  <w:i/>
                                  <w:iCs/>
                                  <w:color w:val="0000FF"/>
                                </w:rPr>
                                <w:t>не</w:t>
                              </w:r>
                              <w:proofErr w:type="spellEnd"/>
                              <w:proofErr w:type="gramEnd"/>
                              <w:r w:rsidRPr="004E7322">
                                <w:rPr>
                                  <w:rFonts w:cs="‹атинский"/>
                                  <w:i/>
                                  <w:iCs/>
                                  <w:color w:val="0000FF"/>
                                </w:rPr>
                                <w:t xml:space="preserve"> </w:t>
                              </w:r>
                              <w:proofErr w:type="spellStart"/>
                              <w:r w:rsidRPr="004E7322">
                                <w:rPr>
                                  <w:rFonts w:cs="‹атинский"/>
                                  <w:i/>
                                  <w:iCs/>
                                  <w:color w:val="0000FF"/>
                                </w:rPr>
                                <w:t>прим</w:t>
                              </w:r>
                              <w:proofErr w:type="spellEnd"/>
                            </w:p>
                          </w:txbxContent>
                        </wps:txbx>
                        <wps:bodyPr rot="0" vert="horz" wrap="none" lIns="0" tIns="0" rIns="0" bIns="0" anchor="t" anchorCtr="0" upright="1">
                          <a:spAutoFit/>
                        </wps:bodyPr>
                      </wps:wsp>
                      <wps:wsp>
                        <wps:cNvPr id="481" name="Rectangle 51"/>
                        <wps:cNvSpPr>
                          <a:spLocks noChangeArrowheads="1"/>
                        </wps:cNvSpPr>
                        <wps:spPr bwMode="auto">
                          <a:xfrm>
                            <a:off x="1883849" y="1587500"/>
                            <a:ext cx="6604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Default="00867F20" w:rsidP="00183942">
                              <w:pPr>
                                <w:rPr>
                                  <w:rFonts w:cs="‹атинский"/>
                                  <w:i/>
                                  <w:iCs/>
                                  <w:color w:val="008000"/>
                                  <w:lang w:val="ru-RU"/>
                                </w:rPr>
                              </w:pPr>
                              <w:r>
                                <w:rPr>
                                  <w:rFonts w:cs="‹атинский"/>
                                  <w:i/>
                                  <w:iCs/>
                                  <w:color w:val="008000"/>
                                  <w:lang w:val="ru-RU"/>
                                </w:rPr>
                                <w:t>РАЗРЕШАЕТ</w:t>
                              </w: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Pr="004E7322" w:rsidRDefault="00867F20" w:rsidP="00183942">
                              <w:pPr>
                                <w:rPr>
                                  <w:rFonts w:cs="‹атинский"/>
                                  <w:i/>
                                  <w:iCs/>
                                  <w:color w:val="008000"/>
                                  <w:lang w:val="en-US"/>
                                </w:rPr>
                              </w:pPr>
                              <w:r>
                                <w:rPr>
                                  <w:rFonts w:cs="‹атинский"/>
                                  <w:i/>
                                  <w:iCs/>
                                  <w:color w:val="008000"/>
                                </w:rPr>
                                <w:t xml:space="preserve">  </w:t>
                              </w:r>
                              <w:proofErr w:type="gramStart"/>
                              <w:r>
                                <w:rPr>
                                  <w:rFonts w:ascii="Arial" w:hAnsi="Arial" w:cs="Arial"/>
                                  <w:i/>
                                  <w:iCs/>
                                  <w:color w:val="008000"/>
                                </w:rPr>
                                <w:t>δ</w:t>
                              </w:r>
                              <w:proofErr w:type="gramEnd"/>
                            </w:p>
                            <w:p w:rsidR="00867F20" w:rsidRPr="00874ACE" w:rsidRDefault="00867F20" w:rsidP="00183942"/>
                          </w:txbxContent>
                        </wps:txbx>
                        <wps:bodyPr rot="0" vert="horz" wrap="square" lIns="0" tIns="0" rIns="0" bIns="0" anchor="t" anchorCtr="0" upright="1">
                          <a:noAutofit/>
                        </wps:bodyPr>
                      </wps:wsp>
                      <wps:wsp>
                        <wps:cNvPr id="482" name="Rectangle 52"/>
                        <wps:cNvSpPr>
                          <a:spLocks noChangeArrowheads="1"/>
                        </wps:cNvSpPr>
                        <wps:spPr bwMode="auto">
                          <a:xfrm>
                            <a:off x="1934465" y="1117240"/>
                            <a:ext cx="54610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2D6BFA" w:rsidRDefault="00867F20" w:rsidP="00183942">
                              <w:pPr>
                                <w:rPr>
                                  <w:b/>
                                  <w:bCs/>
                                  <w:lang w:val="en-US"/>
                                </w:rPr>
                              </w:pPr>
                              <w:r>
                                <w:rPr>
                                  <w:rFonts w:cs="‹атинский"/>
                                  <w:b/>
                                  <w:bCs/>
                                  <w:lang w:val="en-US"/>
                                </w:rPr>
                                <w:t>Law</w:t>
                              </w:r>
                            </w:p>
                            <w:p w:rsidR="00867F20" w:rsidRPr="00183942" w:rsidRDefault="00867F20" w:rsidP="00183942">
                              <w:pPr>
                                <w:rPr>
                                  <w:b/>
                                  <w:bCs/>
                                  <w:lang w:val="en-US"/>
                                </w:rPr>
                              </w:pPr>
                            </w:p>
                          </w:txbxContent>
                        </wps:txbx>
                        <wps:bodyPr rot="0" vert="horz" wrap="square" lIns="0" tIns="0" rIns="0" bIns="0" anchor="t" anchorCtr="0" upright="1">
                          <a:spAutoFit/>
                        </wps:bodyPr>
                      </wps:wsp>
                      <wps:wsp>
                        <wps:cNvPr id="483" name="Oval 53"/>
                        <wps:cNvSpPr>
                          <a:spLocks noChangeArrowheads="1"/>
                        </wps:cNvSpPr>
                        <wps:spPr bwMode="auto">
                          <a:xfrm>
                            <a:off x="3223699" y="15557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484" name="Rectangle 56"/>
                        <wps:cNvSpPr>
                          <a:spLocks noChangeArrowheads="1"/>
                        </wps:cNvSpPr>
                        <wps:spPr bwMode="auto">
                          <a:xfrm>
                            <a:off x="283649" y="812800"/>
                            <a:ext cx="4394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4E7322" w:rsidRDefault="00867F20" w:rsidP="00183942">
                              <w:proofErr w:type="spellStart"/>
                              <w:proofErr w:type="gramStart"/>
                              <w:r>
                                <w:rPr>
                                  <w:rFonts w:cs="‹атинский"/>
                                  <w:i/>
                                  <w:iCs/>
                                  <w:color w:val="0000D4"/>
                                </w:rPr>
                                <w:t>не</w:t>
                              </w:r>
                              <w:proofErr w:type="spellEnd"/>
                              <w:proofErr w:type="gramEnd"/>
                              <w:r>
                                <w:rPr>
                                  <w:rFonts w:cs="‹атинский"/>
                                  <w:i/>
                                  <w:iCs/>
                                  <w:color w:val="0000D4"/>
                                </w:rPr>
                                <w:t xml:space="preserve"> </w:t>
                              </w:r>
                              <w:proofErr w:type="spellStart"/>
                              <w:r>
                                <w:rPr>
                                  <w:rFonts w:cs="‹атинский"/>
                                  <w:i/>
                                  <w:iCs/>
                                  <w:color w:val="0000D4"/>
                                </w:rPr>
                                <w:t>прим</w:t>
                              </w:r>
                              <w:proofErr w:type="spellEnd"/>
                            </w:p>
                          </w:txbxContent>
                        </wps:txbx>
                        <wps:bodyPr rot="0" vert="horz" wrap="none" lIns="0" tIns="0" rIns="0" bIns="0" anchor="t" anchorCtr="0" upright="1">
                          <a:spAutoFit/>
                        </wps:bodyPr>
                      </wps:wsp>
                      <wps:wsp>
                        <wps:cNvPr id="485" name="Oval 57"/>
                        <wps:cNvSpPr>
                          <a:spLocks noChangeArrowheads="1"/>
                        </wps:cNvSpPr>
                        <wps:spPr bwMode="auto">
                          <a:xfrm>
                            <a:off x="912299" y="1733550"/>
                            <a:ext cx="63500" cy="63500"/>
                          </a:xfrm>
                          <a:prstGeom prst="ellipse">
                            <a:avLst/>
                          </a:prstGeom>
                          <a:solidFill>
                            <a:srgbClr val="02ABEA"/>
                          </a:solidFill>
                          <a:ln w="12700">
                            <a:solidFill>
                              <a:srgbClr val="0000D4"/>
                            </a:solidFill>
                            <a:round/>
                            <a:headEnd/>
                            <a:tailEnd/>
                          </a:ln>
                        </wps:spPr>
                        <wps:bodyPr rot="0" vert="horz" wrap="square" lIns="91440" tIns="45720" rIns="91440" bIns="45720" anchor="t" anchorCtr="0" upright="1">
                          <a:noAutofit/>
                        </wps:bodyPr>
                      </wps:wsp>
                      <wps:wsp>
                        <wps:cNvPr id="486" name="Line 58"/>
                        <wps:cNvCnPr/>
                        <wps:spPr bwMode="auto">
                          <a:xfrm>
                            <a:off x="1794314" y="651510"/>
                            <a:ext cx="0" cy="508000"/>
                          </a:xfrm>
                          <a:prstGeom prst="line">
                            <a:avLst/>
                          </a:prstGeom>
                          <a:noFill/>
                          <a:ln w="9525">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487" name="Line 59"/>
                        <wps:cNvCnPr/>
                        <wps:spPr bwMode="auto">
                          <a:xfrm>
                            <a:off x="1794314" y="1235710"/>
                            <a:ext cx="0" cy="5080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60"/>
                        <wps:cNvCnPr/>
                        <wps:spPr bwMode="auto">
                          <a:xfrm>
                            <a:off x="968814" y="613410"/>
                            <a:ext cx="7747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489" name="Line 61"/>
                        <wps:cNvCnPr/>
                        <wps:spPr bwMode="auto">
                          <a:xfrm>
                            <a:off x="969449" y="1778000"/>
                            <a:ext cx="774700" cy="635"/>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490" name="Line 62"/>
                        <wps:cNvCnPr/>
                        <wps:spPr bwMode="auto">
                          <a:xfrm>
                            <a:off x="1845749" y="1778000"/>
                            <a:ext cx="774700" cy="635"/>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wps:wsp>
                        <wps:cNvPr id="491" name="Line 63"/>
                        <wps:cNvCnPr/>
                        <wps:spPr bwMode="auto">
                          <a:xfrm>
                            <a:off x="1858449" y="609600"/>
                            <a:ext cx="774700" cy="635"/>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wps:wsp>
                        <wps:cNvPr id="492" name="Rectangle 64"/>
                        <wps:cNvSpPr>
                          <a:spLocks noChangeArrowheads="1"/>
                        </wps:cNvSpPr>
                        <wps:spPr bwMode="auto">
                          <a:xfrm>
                            <a:off x="1063647" y="397680"/>
                            <a:ext cx="78930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C52A81" w:rsidRDefault="00867F20" w:rsidP="00183942">
                              <w:pPr>
                                <w:rPr>
                                  <w:color w:val="FF0000"/>
                                  <w:lang w:val="en-US"/>
                                </w:rPr>
                              </w:pPr>
                              <w:r>
                                <w:rPr>
                                  <w:rFonts w:cs="‹атинский"/>
                                  <w:i/>
                                  <w:iCs/>
                                  <w:color w:val="FF0000"/>
                                  <w:lang w:val="ru-RU"/>
                                </w:rPr>
                                <w:t>ЗАПРЕЩАЕТ</w:t>
                              </w:r>
                            </w:p>
                          </w:txbxContent>
                        </wps:txbx>
                        <wps:bodyPr rot="0" vert="horz" wrap="square" lIns="0" tIns="0" rIns="0" bIns="0" anchor="t" anchorCtr="0" upright="1">
                          <a:noAutofit/>
                        </wps:bodyPr>
                      </wps:wsp>
                      <wps:wsp>
                        <wps:cNvPr id="493" name="Rectangle 51"/>
                        <wps:cNvSpPr>
                          <a:spLocks noChangeArrowheads="1"/>
                        </wps:cNvSpPr>
                        <wps:spPr bwMode="auto">
                          <a:xfrm>
                            <a:off x="1866363" y="1844040"/>
                            <a:ext cx="6604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Default="00867F20" w:rsidP="00183942">
                              <w:pPr>
                                <w:pStyle w:val="ac"/>
                                <w:spacing w:before="0" w:beforeAutospacing="0" w:after="0" w:afterAutospacing="0"/>
                              </w:pPr>
                              <m:oMathPara>
                                <m:oMath>
                                  <m:r>
                                    <w:rPr>
                                      <w:rFonts w:ascii="Cambria Math" w:hAnsi="Cambria Math"/>
                                      <w:color w:val="00B050"/>
                                    </w:rPr>
                                    <m:t>δ</m:t>
                                  </m:r>
                                </m:oMath>
                              </m:oMathPara>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lang w:val="en-GB"/>
                                </w:rPr>
                                <w:t xml:space="preserve">  </w:t>
                              </w:r>
                              <w:proofErr w:type="gramStart"/>
                              <w:r>
                                <w:rPr>
                                  <w:rFonts w:ascii="Arial" w:eastAsia="Calibri" w:hAnsi="Arial"/>
                                  <w:i/>
                                  <w:iCs/>
                                  <w:color w:val="008000"/>
                                  <w:sz w:val="20"/>
                                  <w:szCs w:val="20"/>
                                  <w:lang w:val="en-GB"/>
                                </w:rPr>
                                <w:t>δ</w:t>
                              </w:r>
                              <w:proofErr w:type="gramEnd"/>
                            </w:p>
                            <w:p w:rsidR="00867F20" w:rsidRDefault="00867F20" w:rsidP="00183942">
                              <w:pPr>
                                <w:pStyle w:val="ac"/>
                                <w:spacing w:before="0" w:beforeAutospacing="0" w:after="0" w:afterAutospacing="0"/>
                              </w:pPr>
                              <w:r>
                                <w:rPr>
                                  <w:rFonts w:ascii="Calibri" w:eastAsia="Calibri" w:hAnsi="Calibri"/>
                                  <w:sz w:val="20"/>
                                  <w:szCs w:val="20"/>
                                  <w:lang w:val="en-GB"/>
                                </w:rPr>
                                <w:t> </w:t>
                              </w:r>
                            </w:p>
                          </w:txbxContent>
                        </wps:txbx>
                        <wps:bodyPr rot="0" vert="horz" wrap="square" lIns="0" tIns="0" rIns="0" bIns="0" anchor="t" anchorCtr="0" upright="1">
                          <a:noAutofit/>
                        </wps:bodyPr>
                      </wps:wsp>
                      <wps:wsp>
                        <wps:cNvPr id="494" name="Rectangle 41"/>
                        <wps:cNvSpPr>
                          <a:spLocks noChangeArrowheads="1"/>
                        </wps:cNvSpPr>
                        <wps:spPr bwMode="auto">
                          <a:xfrm>
                            <a:off x="1311316" y="683260"/>
                            <a:ext cx="844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Default="00867F20" w:rsidP="00183942">
                              <w:pPr>
                                <w:pStyle w:val="ac"/>
                                <w:spacing w:before="0" w:beforeAutospacing="0" w:after="0" w:afterAutospacing="0"/>
                              </w:pPr>
                              <m:oMath>
                                <m:r>
                                  <w:rPr>
                                    <w:rFonts w:ascii="Cambria Math" w:hAnsi="Cambria Math"/>
                                    <w:color w:val="FF0000"/>
                                  </w:rPr>
                                  <m:t>γ</m:t>
                                </m:r>
                              </m:oMath>
                              <w:r>
                                <w:rPr>
                                  <w:rFonts w:ascii="Calibri" w:eastAsia="Calibri" w:hAnsi="Calibri" w:cs="‹атинский"/>
                                  <w:i/>
                                  <w:iCs/>
                                  <w:color w:val="DD0806"/>
                                  <w:sz w:val="20"/>
                                  <w:szCs w:val="20"/>
                                  <w:lang w:val="en-GB"/>
                                </w:rPr>
                                <w:t xml:space="preserve"> </w:t>
                              </w:r>
                            </w:p>
                          </w:txbxContent>
                        </wps:txbx>
                        <wps:bodyPr rot="0" vert="horz" wrap="none" lIns="0" tIns="0" rIns="0" bIns="0" anchor="t" anchorCtr="0" upright="1">
                          <a:spAutoFit/>
                        </wps:bodyPr>
                      </wps:wsp>
                      <wps:wsp>
                        <wps:cNvPr id="495" name="Прямоугольник 495"/>
                        <wps:cNvSpPr/>
                        <wps:spPr>
                          <a:xfrm>
                            <a:off x="880011" y="418998"/>
                            <a:ext cx="183610" cy="1561974"/>
                          </a:xfrm>
                          <a:prstGeom prst="rect">
                            <a:avLst/>
                          </a:prstGeom>
                          <a:noFill/>
                          <a:ln w="952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Прямоугольник 496"/>
                        <wps:cNvSpPr/>
                        <wps:spPr>
                          <a:xfrm>
                            <a:off x="2610864" y="398769"/>
                            <a:ext cx="183515" cy="1561465"/>
                          </a:xfrm>
                          <a:prstGeom prst="rect">
                            <a:avLst/>
                          </a:prstGeom>
                          <a:noFill/>
                          <a:ln w="9525" cap="flat" cmpd="sng" algn="ctr">
                            <a:solidFill>
                              <a:srgbClr val="002060"/>
                            </a:solidFill>
                            <a:prstDash val="solid"/>
                          </a:ln>
                          <a:effectLst/>
                        </wps:spPr>
                        <wps:txbx>
                          <w:txbxContent>
                            <w:p w:rsidR="00867F20" w:rsidRDefault="00867F20" w:rsidP="00183942">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7" name="Rectangle 56"/>
                        <wps:cNvSpPr>
                          <a:spLocks noChangeArrowheads="1"/>
                        </wps:cNvSpPr>
                        <wps:spPr bwMode="auto">
                          <a:xfrm>
                            <a:off x="3373726" y="343325"/>
                            <a:ext cx="958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20" w:rsidRPr="00185A7B" w:rsidRDefault="00867F20" w:rsidP="00183942">
                              <w:pPr>
                                <w:pStyle w:val="ac"/>
                                <w:spacing w:before="0" w:beforeAutospacing="0" w:after="0" w:afterAutospacing="0"/>
                              </w:pPr>
                              <w:r>
                                <w:rPr>
                                  <w:rFonts w:ascii="Calibri" w:eastAsia="Calibri" w:hAnsi="Calibri" w:cs="‹атинский"/>
                                  <w:i/>
                                  <w:iCs/>
                                  <w:color w:val="0000D4"/>
                                  <w:sz w:val="20"/>
                                  <w:szCs w:val="20"/>
                                </w:rPr>
                                <w:t>..,</w:t>
                              </w:r>
                            </w:p>
                          </w:txbxContent>
                        </wps:txbx>
                        <wps:bodyPr rot="0" vert="horz" wrap="none" lIns="0" tIns="0" rIns="0" bIns="0" anchor="t" anchorCtr="0" upright="1">
                          <a:spAutoFit/>
                        </wps:bodyPr>
                      </wps:wsp>
                    </wpc:wpc>
                  </a:graphicData>
                </a:graphic>
              </wp:inline>
            </w:drawing>
          </mc:Choice>
          <mc:Fallback>
            <w:pict>
              <v:group id="Полотно 498" o:spid="_x0000_s1089" editas="canvas" style="width:370.2pt;height:175.15pt;mso-position-horizontal-relative:char;mso-position-vertical-relative:line" coordsize="47015,2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">
                <v:shape id="_x0000_s1090" type="#_x0000_t75" style="position:absolute;width:47015;height:22244;visibility:visible;mso-wrap-style:square">
                  <v:fill o:detectmouseclick="t"/>
                  <v:path o:connecttype="none"/>
                </v:shape>
                <v:oval id="Oval 4" o:spid="_x0000_s1091" style="position:absolute;left:8868;top:5778;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0OMQA&#10;AADcAAAADwAAAGRycy9kb3ducmV2LnhtbESPQWsCMRSE7wX/Q3hCb5rVitjVKCIWWhWkWqrHx+a5&#10;u7h5CZtU139vBKHHYWa+YSazxlTiQrUvLSvodRMQxJnVJecKfvYfnREIH5A1VpZJwY08zKatlwmm&#10;2l75my67kIsIYZ+igiIEl0rps4IM+q51xNE72dpgiLLOpa7xGuGmkv0kGUqDJceFAh0tCsrOuz+j&#10;gJZrvaHN6pcPuTy+49pt9+5Lqdd2Mx+DCNSE//Cz/akVDN4G8DgTj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dDjEAAAA3AAAAA8AAAAAAAAAAAAAAAAAmAIAAGRycy9k&#10;b3ducmV2LnhtbFBLBQYAAAAABAAEAPUAAACJAwAAAAA=&#10;" fillcolor="#02abea" strokecolor="#0000d4" strokeweight="1pt"/>
                <v:oval id="Oval 5" o:spid="_x0000_s1092" style="position:absolute;left:17631;top:17462;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3Ro8QA&#10;AADcAAAADwAAAGRycy9kb3ducmV2LnhtbESPQWsCMRSE74L/ITyhN81qq+hqFBELbRVKVWyPj81z&#10;d3HzEjapbv+9KQgeh5n5hpktGlOJC9W+tKyg30tAEGdWl5wrOOxfu2MQPiBrrCyTgj/ysJi3WzNM&#10;tb3yF112IRcRwj5FBUUILpXSZwUZ9D3riKN3srXBEGWdS13jNcJNJQdJMpIGS44LBTpaFZSdd79G&#10;Aa03ekvbjyN/5/Jnghv3uXfvSj11muUURKAmPML39ptW8PI8hP8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90aPEAAAA3AAAAA8AAAAAAAAAAAAAAAAAmAIAAGRycy9k&#10;b3ducmV2LnhtbFBLBQYAAAAABAAEAPUAAACJAwAAAAA=&#10;" fillcolor="#02abea" strokecolor="#0000d4" strokeweight="1pt"/>
                <v:oval id="Oval 6" o:spid="_x0000_s1093" style="position:absolute;left:17631;top:5778;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9P1MQA&#10;AADcAAAADwAAAGRycy9kb3ducmV2LnhtbESPQWsCMRSE74L/ITyht5rVitjVKCIWWhWkWqrHx+a5&#10;u7h5CZtU139vhILHYWa+YSazxlTiQrUvLSvodRMQxJnVJecKfvYfryMQPiBrrCyTght5mE3brQmm&#10;2l75my67kIsIYZ+igiIEl0rps4IM+q51xNE72dpgiLLOpa7xGuGmkv0kGUqDJceFAh0tCsrOuz+j&#10;gJZrvaHN6pcPuTy+49pt9+5LqZdOMx+DCNSEZ/i//akVDN6G8DgTj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vT9TEAAAA3AAAAA8AAAAAAAAAAAAAAAAAmAIAAGRycy9k&#10;b3ducmV2LnhtbFBLBQYAAAAABAAEAPUAAACJAwAAAAA=&#10;" fillcolor="#02abea" strokecolor="#0000d4" strokeweight="1pt"/>
                <v:oval id="Oval 7" o:spid="_x0000_s1094" style="position:absolute;left:33633;top:8699;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qT8UA&#10;AADcAAAADwAAAGRycy9kb3ducmV2LnhtbESP3WoCMRSE7wXfIRyhd5rVFn9Wo4hYaKtQqmJ7edgc&#10;dxc3J2GT6vbtTUHwcpiZb5jZojGVuFDtS8sK+r0EBHFmdcm5gsP+tTsG4QOyxsoyKfgjD4t5uzXD&#10;VNsrf9FlF3IRIexTVFCE4FIpfVaQQd+zjjh6J1sbDFHWudQ1XiPcVHKQJENpsOS4UKCjVUHZefdr&#10;FNB6o7e0/Tjydy5/Jrhxn3v3rtRTp1lOQQRqwiN8b79pBS/PI/g/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pPxQAAANwAAAAPAAAAAAAAAAAAAAAAAJgCAABkcnMv&#10;ZG93bnJldi54bWxQSwUGAAAAAAQABAD1AAAAigMAAAAA&#10;" fillcolor="#02abea" strokecolor="#0000d4" strokeweight="1pt"/>
                <v:oval id="Oval 8" o:spid="_x0000_s1095" style="position:absolute;left:32363;top:4000;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PcEA&#10;AADcAAAADwAAAGRycy9kb3ducmV2LnhtbERPW2vCMBR+F/wP4Qi+ralThuuMMsYEbyBTcT4emmNb&#10;bE5CE7X798uD4OPHd5/MWlOLGzW+sqxgkKQgiHOrKy4UHPbzlzEIH5A11pZJwR95mE27nQlm2t75&#10;h267UIgYwj5DBWUILpPS5yUZ9Il1xJE728ZgiLAppG7wHsNNLV/T9E0arDg2lOjoq6T8srsaBfS9&#10;1hvarI78W8jTO67ddu+WSvV77ecHiEBteIof7oVWMBrGtfFMPAJ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8fj3BAAAA3AAAAA8AAAAAAAAAAAAAAAAAmAIAAGRycy9kb3du&#10;cmV2LnhtbFBLBQYAAAAABAAEAPUAAACGAwAAAAA=&#10;" fillcolor="#02abea" strokecolor="#0000d4" strokeweight="1pt"/>
                <v:oval id="Oval 9" o:spid="_x0000_s1096" style="position:absolute;left:26648;top:5778;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bpsQA&#10;AADcAAAADwAAAGRycy9kb3ducmV2LnhtbESP3WoCMRSE7wu+QzhC7zRrK6KrUaS0UKsg/qBeHjbH&#10;3cXNSdikun17Iwi9HGbmG2Yya0wlrlT70rKCXjcBQZxZXXKuYL/76gxB+ICssbJMCv7Iw2zaeplg&#10;qu2NN3TdhlxECPsUFRQhuFRKnxVk0HetI47e2dYGQ5R1LnWNtwg3lXxLkoE0WHJcKNDRR0HZZftr&#10;FNDnUq9o9XPgYy5PI1y69c4tlHptN/MxiEBN+A8/299aQf99BI8z8Qj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w26bEAAAA3AAAAA8AAAAAAAAAAAAAAAAAmAIAAGRycy9k&#10;b3ducmV2LnhtbFBLBQYAAAAABAAEAPUAAACJAwAAAAA=&#10;" fillcolor="#02abea" strokecolor="#0000d4" strokeweight="1pt"/>
                <v:oval id="Oval 10" o:spid="_x0000_s1097" style="position:absolute;left:359;top:8064;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BRsAA&#10;AADcAAAADwAAAGRycy9kb3ducmV2LnhtbERPy4rCMBTdC/MP4Q6409RBZKxGkWEEXyA+UJeX5tqW&#10;aW5CE7X+/WQhuDyc93jamErcqfalZQW9bgKCOLO65FzB8TDvfIPwAVljZZkUPMnDdPLRGmOq7YN3&#10;dN+HXMQQ9ikqKEJwqZQ+K8ig71pHHLmrrQ2GCOtc6hofMdxU8itJBtJgybGhQEc/BWV/+5tRQL9r&#10;vaHN6sTnXF6GuHbbg1sq1f5sZiMQgZrwFr/cC62g34/z45l4BOTk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wBRsAAAADcAAAADwAAAAAAAAAAAAAAAACYAgAAZHJzL2Rvd25y&#10;ZXYueG1sUEsFBgAAAAAEAAQA9QAAAIUDAAAAAA==&#10;" fillcolor="#02abea" strokecolor="#0000d4" strokeweight="1pt"/>
                <v:oval id="Oval 11" o:spid="_x0000_s1098" style="position:absolute;left:3407;top:3873;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k3cUA&#10;AADcAAAADwAAAGRycy9kb3ducmV2LnhtbESPQWvCQBSE74L/YXmCN91YpGh0E4q00FZBGsX2+Mi+&#10;JsHs2yW7avrvuwWhx2FmvmHWeW9acaXON5YVzKYJCOLS6oYrBcfDy2QBwgdkja1lUvBDHvJsOFhj&#10;qu2NP+hahEpECPsUFdQhuFRKX9Zk0E+tI47et+0Mhii7SuoObxFuWvmQJI/SYMNxoUZHm5rKc3Ex&#10;Cuh5q3e0ez/xZyW/lrh1+4N7U2o86p9WIAL14T98b79qBfP5D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KTdxQAAANwAAAAPAAAAAAAAAAAAAAAAAJgCAABkcnMv&#10;ZG93bnJldi54bWxQSwUGAAAAAAQABAD1AAAAigMAAAAA&#10;" fillcolor="#02abea" strokecolor="#0000d4" strokeweight="1pt"/>
                <v:line id="Line 12" o:spid="_x0000_s1099" style="position:absolute;visibility:visible;mso-wrap-style:square" from="3598,4318" to="9313,5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FuC8QAAADcAAAADwAAAGRycy9kb3ducmV2LnhtbESPwWrDMBBE74X8g9hAb41UE0pxowTT&#10;JNAceogTyHVrbWwTa2Uk1Xb/PioUehxm5g2z2ky2EwP50DrW8LxQIIgrZ1quNZxP+6dXECEiG+wc&#10;k4YfCrBZzx5WmBs38pGGMtYiQTjkqKGJsc+lDFVDFsPC9cTJuzpvMSbpa2k8jgluO5kp9SIttpwW&#10;GuzpvaHqVn5bDYPffUllD/vMXcqxUAV/Hres9eN8Kt5ARJrif/iv/WE0LJcZ/J5JR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QW4LxAAAANwAAAAPAAAAAAAAAAAA&#10;AAAAAKECAABkcnMvZG93bnJldi54bWxQSwUGAAAAAAQABAD5AAAAkgMAAAAA&#10;" strokecolor="#0000d4" strokeweight="1pt"/>
                <v:line id="Line 13" o:spid="_x0000_s1100" style="position:absolute;flip:y;visibility:visible;mso-wrap-style:square" from="1185,6350" to="8678,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iGZcUAAADcAAAADwAAAGRycy9kb3ducmV2LnhtbESPS2vDMBCE74X8B7GB3mo5bR7FjRJC&#10;oLTXJmlob4u1sYytlbEUP/59FQj0OMzONzvr7WBr0VHrS8cKZkkKgjh3uuRCwen4/vQKwgdkjbVj&#10;UjCSh+1m8rDGTLuev6g7hEJECPsMFZgQmkxKnxuy6BPXEEfv4lqLIcq2kLrFPsJtLZ/TdCktlhwb&#10;DDa0N5RXh6uNb9iPcbGoLsvz/urM6vtY4c/vSanH6bB7AxFoCP/H9/SnVjCfv8BtTCS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iGZcUAAADcAAAADwAAAAAAAAAA&#10;AAAAAAChAgAAZHJzL2Rvd25yZXYueG1sUEsFBgAAAAAEAAQA+QAAAJMDAAAAAA==&#10;" strokecolor="#0000d4" strokeweight="1pt"/>
                <v:line id="Line 14" o:spid="_x0000_s1101" style="position:absolute;flip:y;visibility:visible;mso-wrap-style:square" from="27093,4191" to="32427,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EeEcMAAADcAAAADwAAAGRycy9kb3ducmV2LnhtbESPS4vCQBCE78L+h6GFvelEiQ+ioyyC&#10;7F59orcm02ZCMj0hM2r89zvCwh6L6vqqa7nubC0e1PrSsYLRMAFBnDtdcqHgeNgO5iB8QNZYOyYF&#10;L/KwXn30lphp9+QdPfahEBHCPkMFJoQmk9Lnhiz6oWuIo3dzrcUQZVtI3eIzwm0tx0kylRZLjg0G&#10;G9oYyqv93cY37PdrMqlu0/Pm7szsdKjwcj0q9dnvvhYgAnXh//gv/aMVpGkK7zGRAH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BHhHDAAAA3AAAAA8AAAAAAAAAAAAA&#10;AAAAoQIAAGRycy9kb3ducmV2LnhtbFBLBQYAAAAABAAEAPkAAACRAwAAAAA=&#10;" strokecolor="#0000d4" strokeweight="1pt"/>
                <v:line id="Line 15" o:spid="_x0000_s1102" style="position:absolute;visibility:visible;mso-wrap-style:square" from="26966,5969" to="33697,8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j2f8QAAADcAAAADwAAAGRycy9kb3ducmV2LnhtbESPQWvCQBSE7wX/w/IEb3VX0VJSVwm2&#10;QnvwYCp4fc2+JqHZt2F3TdJ/3xWEHoeZ+YbZ7Ebbip58aBxrWMwVCOLSmYYrDefPw+MziBCRDbaO&#10;ScMvBdhtJw8bzIwb+ER9ESuRIBwy1FDH2GVShrImi2HuOuLkfTtvMSbpK2k8DgluW7lU6klabDgt&#10;1NjRvqbyp7haDb1/+5LKfhyW7lIMucr5eHplrWfTMX8BEWmM/+F7+91oWK3WcDuTj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qPZ/xAAAANwAAAAPAAAAAAAAAAAA&#10;AAAAAKECAABkcnMvZG93bnJldi54bWxQSwUGAAAAAAQABAD5AAAAkgMAAAAA&#10;" strokecolor="#0000d4" strokeweight="1pt"/>
                <v:rect id="Rectangle 16" o:spid="_x0000_s1103" style="position:absolute;left:33824;top:3429;width:749;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rsidR="00867F20" w:rsidRPr="00874ACE" w:rsidRDefault="00867F20" w:rsidP="00183942"/>
                    </w:txbxContent>
                  </v:textbox>
                </v:rect>
                <v:rect id="Rectangle 17" o:spid="_x0000_s1104" style="position:absolute;left:18711;top:7366;width:1721;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867F20" w:rsidRPr="00FD6DB3" w:rsidRDefault="00867F20" w:rsidP="00183942">
                        <w:pPr>
                          <w:rPr>
                            <w:rFonts w:cs="‹атинский"/>
                            <w:color w:val="0000D4"/>
                            <w:lang w:val="en-US"/>
                          </w:rPr>
                        </w:pPr>
                        <w:r>
                          <w:rPr>
                            <w:rFonts w:cs="‹атинский"/>
                            <w:noProof/>
                            <w:color w:val="0000D4"/>
                            <w:lang w:val="ru-RU" w:eastAsia="ru-RU"/>
                          </w:rPr>
                          <w:drawing>
                            <wp:inline distT="0" distB="0" distL="0" distR="0" wp14:anchorId="7CC1DB98" wp14:editId="34126149">
                              <wp:extent cx="163773" cy="252643"/>
                              <wp:effectExtent l="0" t="0" r="8255"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036" cy="253048"/>
                                      </a:xfrm>
                                      <a:prstGeom prst="rect">
                                        <a:avLst/>
                                      </a:prstGeom>
                                      <a:noFill/>
                                      <a:ln>
                                        <a:noFill/>
                                      </a:ln>
                                    </pic:spPr>
                                  </pic:pic>
                                </a:graphicData>
                              </a:graphic>
                            </wp:inline>
                          </w:drawing>
                        </w:r>
                      </w:p>
                    </w:txbxContent>
                  </v:textbox>
                </v:rect>
                <v:rect id="Rectangle 18" o:spid="_x0000_s1105" style="position:absolute;left:18838;top:13081;width:2546;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867F20" w:rsidRPr="004E7322" w:rsidRDefault="00867F20" w:rsidP="00183942">
                        <w:pPr>
                          <w:rPr>
                            <w:sz w:val="28"/>
                            <w:szCs w:val="28"/>
                          </w:rPr>
                        </w:pPr>
                        <w:r w:rsidRPr="004E7322">
                          <w:rPr>
                            <w:rFonts w:ascii="‹атинский" w:hAnsi="‹атинский" w:cs="‹атинский"/>
                            <w:color w:val="0000D4"/>
                            <w:sz w:val="28"/>
                            <w:szCs w:val="28"/>
                            <w:lang w:val="en-US"/>
                          </w:rPr>
                          <w:t>B</w:t>
                        </w:r>
                      </w:p>
                    </w:txbxContent>
                  </v:textbox>
                </v:rect>
                <v:oval id="Oval 19" o:spid="_x0000_s1106" style="position:absolute;left:17631;top:11747;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o28QA&#10;AADcAAAADwAAAGRycy9kb3ducmV2LnhtbESP3WoCMRSE7wu+QzhC72pWEalbo4go+AeiltbLw+a4&#10;u7g5CZtU17c3QsHLYWa+YUaTxlTiSrUvLSvodhIQxJnVJecKvo+Lj08QPiBrrCyTgjt5mIxbbyNM&#10;tb3xnq6HkIsIYZ+igiIEl0rps4IM+o51xNE729pgiLLOpa7xFuGmkr0kGUiDJceFAh3NCsouhz+j&#10;gOYbvaXt+od/c3ka4sbtjm6l1Hu7mX6BCNSEV/i/vdQK+v0hPM/EI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2qNvEAAAA3AAAAA8AAAAAAAAAAAAAAAAAmAIAAGRycy9k&#10;b3ducmV2LnhtbFBLBQYAAAAABAAEAPUAAACJAwAAAAA=&#10;" fillcolor="#02abea" strokecolor="#0000d4" strokeweight="1pt"/>
                <v:oval id="Oval 20" o:spid="_x0000_s1107" style="position:absolute;left:33633;top:19621;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WXm8EA&#10;AADcAAAADwAAAGRycy9kb3ducmV2LnhtbERPW2vCMBR+F/wP4Qi+ralDh+uMMsYEbyBTcT4emmNb&#10;bE5CE7X798uD4OPHd5/MWlOLGzW+sqxgkKQgiHOrKy4UHPbzlzEIH5A11pZJwR95mE27nQlm2t75&#10;h267UIgYwj5DBWUILpPS5yUZ9Il1xJE728ZgiLAppG7wHsNNLV/T9E0arDg2lOjoq6T8srsaBfS9&#10;1hvarI78W8jTO67ddu+WSvV77ecHiEBteIof7oVWMBzF+fFMPAJ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Vl5vBAAAA3AAAAA8AAAAAAAAAAAAAAAAAmAIAAGRycy9kb3du&#10;cmV2LnhtbFBLBQYAAAAABAAEAPUAAACGAwAAAAA=&#10;" fillcolor="#02abea" strokecolor="#0000d4" strokeweight="1pt"/>
                <v:oval id="Oval 21" o:spid="_x0000_s1108" style="position:absolute;left:26394;top:17462;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kyAMUA&#10;AADcAAAADwAAAGRycy9kb3ducmV2LnhtbESP3WrCQBSE7wu+w3KE3tVNpIqmbqRIC1oF8Qfby0P2&#10;NAnNnl2yq6Zv7wqFXg4z8w0zm3emERdqfW1ZQTpIQBAXVtdcKjge3p8mIHxA1thYJgW/5GGe9x5m&#10;mGl75R1d9qEUEcI+QwVVCC6T0hcVGfQD64ij921bgyHKtpS6xWuEm0YOk2QsDdYcFyp0tKio+Nmf&#10;jQJ6W+sNbT5O/FnKrymu3fbgVko99rvXFxCBuvAf/msvtYLnUQr3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TIAxQAAANwAAAAPAAAAAAAAAAAAAAAAAJgCAABkcnMv&#10;ZG93bnJldi54bWxQSwUGAAAAAAQABAD1AAAAigMAAAAA&#10;" fillcolor="#02abea" strokecolor="#0000d4" strokeweight="1pt"/>
                <v:oval id="Oval 22" o:spid="_x0000_s1109" style="position:absolute;left:1375;top:20002;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usd8UA&#10;AADcAAAADwAAAGRycy9kb3ducmV2LnhtbESPW2vCQBSE3wv9D8sRfKsbRaWmbkIpLXiD4gXbx0P2&#10;NAnNnl2yq8Z/7wqFPg4z8w0zzzvTiDO1vrasYDhIQBAXVtdcKjjsP56eQfiArLGxTAqu5CHPHh/m&#10;mGp74S2dd6EUEcI+RQVVCC6V0hcVGfQD64ij92NbgyHKtpS6xUuEm0aOkmQqDdYcFyp09FZR8bs7&#10;GQX0vtYb2qyO/FXK7xmu3efeLZXq97rXFxCBuvAf/msvtILxZAT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6x3xQAAANwAAAAPAAAAAAAAAAAAAAAAAJgCAABkcnMv&#10;ZG93bnJldi54bWxQSwUGAAAAAAQABAD1AAAAigMAAAAA&#10;" fillcolor="#02abea" strokecolor="#0000d4" strokeweight="1pt"/>
                <v:oval id="Oval 23" o:spid="_x0000_s1110" style="position:absolute;left:3153;top:15557;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J7MQA&#10;AADcAAAADwAAAGRycy9kb3ducmV2LnhtbESPQWsCMRSE74L/ITyhN81qq+hqFBELbRVKVWyPj81z&#10;d3HzEjapbv+9KQgeh5n5hpktGlOJC9W+tKyg30tAEGdWl5wrOOxfu2MQPiBrrCyTgj/ysJi3WzNM&#10;tb3yF112IRcRwj5FBUUILpXSZwUZ9D3riKN3srXBEGWdS13jNcJNJQdJMpIGS44LBTpaFZSdd79G&#10;Aa03ekvbjyN/5/Jnghv3uXfvSj11muUURKAmPML39ptW8DJ8hv8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HCezEAAAA3AAAAA8AAAAAAAAAAAAAAAAAmAIAAGRycy9k&#10;b3ducmV2LnhtbFBLBQYAAAAABAAEAPUAAACJAwAAAAA=&#10;" fillcolor="#02abea" strokecolor="#0000d4" strokeweight="1pt"/>
                <v:line id="Line 24" o:spid="_x0000_s1111" style="position:absolute;visibility:visible;mso-wrap-style:square" from="3471,15875" to="9186,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3FOcQAAADcAAAADwAAAGRycy9kb3ducmV2LnhtbESPQWvCQBSE7wX/w/IEb3VX0VJSVwm2&#10;QnvwYCp4fc2+JqHZt2F3TdJ/3xWEHoeZ+YbZ7Ebbip58aBxrWMwVCOLSmYYrDefPw+MziBCRDbaO&#10;ScMvBdhtJw8bzIwb+ER9ESuRIBwy1FDH2GVShrImi2HuOuLkfTtvMSbpK2k8DgluW7lU6klabDgt&#10;1NjRvqbyp7haDb1/+5LKfhyW7lIMucr5eHplrWfTMX8BEWmM/+F7+91oWK1XcDuTj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PcU5xAAAANwAAAAPAAAAAAAAAAAA&#10;AAAAAKECAABkcnMvZG93bnJldi54bWxQSwUGAAAAAAQABAD5AAAAkgMAAAAA&#10;" strokecolor="#0000d4" strokeweight="1pt"/>
                <v:line id="Line 25" o:spid="_x0000_s1112" style="position:absolute;flip:y;visibility:visible;mso-wrap-style:square" from="1693,17780" to="9567,20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tV8UAAADcAAAADwAAAGRycy9kb3ducmV2LnhtbESPwWrDMBBE74X8g9hAb7WcUKfFiRJC&#10;oLTXOm5pb4u1sYytlbGUxP77qhDIcZidNzub3Wg7caHBN44VLJIUBHHldMO1gvL49vQKwgdkjZ1j&#10;UjCRh9129rDBXLsrf9KlCLWIEPY5KjAh9LmUvjJk0SeuJ47eyQ0WQ5RDLfWA1wi3nVym6UpabDg2&#10;GOzpYKhqi7ONb9j3Kcva0+r7cHbm5evY4s9vqdTjfNyvQQQaw/34lv7QCp6zDP7HRAL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QtV8UAAADcAAAADwAAAAAAAAAA&#10;AAAAAAChAgAAZHJzL2Rvd25yZXYueG1sUEsFBgAAAAAEAAQA+QAAAJMDAAAAAA==&#10;" strokecolor="#0000d4" strokeweight="1pt"/>
                <v:line id="Line 26" o:spid="_x0000_s1113" style="position:absolute;flip:y;visibility:visible;mso-wrap-style:square" from="27220,15875" to="32554,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azIMMAAADcAAAADwAAAGRycy9kb3ducmV2LnhtbESPQWvCQBCF7wX/wzKCt7pRTCrRVUQo&#10;7bVqRW9DdsyGZGdDdtX477sFwePjzfvevOW6t424Uecrxwom4wQEceF0xaWCw/7zfQ7CB2SNjWNS&#10;8CAP69XgbYm5dnf+odsulCJC2OeowITQ5lL6wpBFP3YtcfQurrMYouxKqTu8R7ht5DRJMmmx4thg&#10;sKWtoaLeXW18w3490rS+ZMft1ZmP332Np/NBqdGw3yxABOrD6/iZ/tYKZmkG/2MiAe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GsyDDAAAA3AAAAA8AAAAAAAAAAAAA&#10;AAAAoQIAAGRycy9kb3ducmV2LnhtbFBLBQYAAAAABAAEAPkAAACRAwAAAAA=&#10;" strokecolor="#0000d4" strokeweight="1pt"/>
                <v:line id="Line 27" o:spid="_x0000_s1114" style="position:absolute;visibility:visible;mso-wrap-style:square" from="26966,17907" to="33824,20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9bTsUAAADcAAAADwAAAGRycy9kb3ducmV2LnhtbESPzWrDMBCE74W8g9hAb42U0J/gRAkm&#10;aaA99BC3kOvG2tqm1spIiu2+fRUI9DjMzDfMejvaVvTkQ+NYw3ymQBCXzjRcafj6PDwsQYSIbLB1&#10;TBp+KcB2M7lbY2bcwEfqi1iJBOGQoYY6xi6TMpQ1WQwz1xEn79t5izFJX0njcUhw28qFUs/SYsNp&#10;ocaOdjWVP8XFauj961kq+35YuFMx5Crnj+Oetb6fjvkKRKQx/odv7Tej4fHpBa5n0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9bTsUAAADcAAAADwAAAAAAAAAA&#10;AAAAAAChAgAAZHJzL2Rvd25yZXYueG1sUEsFBgAAAAAEAAQA+QAAAJMDAAAAAA==&#10;" strokecolor="#0000d4" strokeweight="1pt"/>
                <v:rect id="Rectangle 28" o:spid="_x0000_s1115" style="position:absolute;left:28236;top:19812;width:4394;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cb8A&#10;AADcAAAADwAAAGRycy9kb3ducmV2LnhtbERPy4rCMBTdC/MP4Q7MTtMRF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D9xvwAAANwAAAAPAAAAAAAAAAAAAAAAAJgCAABkcnMvZG93bnJl&#10;di54bWxQSwUGAAAAAAQABAD1AAAAhAMAAAAA&#10;" filled="f" stroked="f">
                  <v:textbox style="mso-fit-shape-to-text:t" inset="0,0,0,0">
                    <w:txbxContent>
                      <w:p w:rsidR="00867F20" w:rsidRPr="00FD6DB3" w:rsidRDefault="00867F20" w:rsidP="00183942">
                        <w:pPr>
                          <w:rPr>
                            <w:i/>
                            <w:iCs/>
                            <w:color w:val="0000FF"/>
                          </w:rPr>
                        </w:pPr>
                        <w:proofErr w:type="spellStart"/>
                        <w:proofErr w:type="gramStart"/>
                        <w:r w:rsidRPr="00FD6DB3">
                          <w:rPr>
                            <w:i/>
                            <w:iCs/>
                            <w:color w:val="0000FF"/>
                          </w:rPr>
                          <w:t>не</w:t>
                        </w:r>
                        <w:proofErr w:type="spellEnd"/>
                        <w:proofErr w:type="gramEnd"/>
                        <w:r w:rsidRPr="00FD6DB3">
                          <w:rPr>
                            <w:i/>
                            <w:iCs/>
                            <w:color w:val="0000FF"/>
                          </w:rPr>
                          <w:t xml:space="preserve"> </w:t>
                        </w:r>
                        <w:proofErr w:type="spellStart"/>
                        <w:r w:rsidRPr="00FD6DB3">
                          <w:rPr>
                            <w:i/>
                            <w:iCs/>
                            <w:color w:val="0000FF"/>
                          </w:rPr>
                          <w:t>прим</w:t>
                        </w:r>
                        <w:proofErr w:type="spellEnd"/>
                      </w:p>
                    </w:txbxContent>
                  </v:textbox>
                </v:rect>
                <v:rect id="Rectangle 29" o:spid="_x0000_s1116" style="position:absolute;left:46270;top:5715;width:749;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6sIA&#10;AADcAAAADwAAAGRycy9kb3ducmV2LnhtbESP3WoCMRSE7wu+QziCdzWrWN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rqwgAAANwAAAAPAAAAAAAAAAAAAAAAAJgCAABkcnMvZG93&#10;bnJldi54bWxQSwUGAAAAAAQABAD1AAAAhwMAAAAA&#10;" filled="f" stroked="f">
                  <v:textbox style="mso-fit-shape-to-text:t" inset="0,0,0,0">
                    <w:txbxContent>
                      <w:p w:rsidR="00867F20" w:rsidRPr="00F52C5C" w:rsidRDefault="00867F20" w:rsidP="00183942"/>
                    </w:txbxContent>
                  </v:textbox>
                </v:rect>
                <v:rect id="Rectangle 30" o:spid="_x0000_s1117" style="position:absolute;left:2836;top:20193;width:4394;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5ysAA&#10;AADcAAAADwAAAGRycy9kb3ducmV2LnhtbERPS2rDMBDdF3IHMYHuGjmm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r5ysAAAADcAAAADwAAAAAAAAAAAAAAAACYAgAAZHJzL2Rvd25y&#10;ZXYueG1sUEsFBgAAAAAEAAQA9QAAAIUDAAAAAA==&#10;" filled="f" stroked="f">
                  <v:textbox style="mso-fit-shape-to-text:t" inset="0,0,0,0">
                    <w:txbxContent>
                      <w:p w:rsidR="00867F20" w:rsidRPr="004E7322" w:rsidRDefault="00867F20" w:rsidP="00183942">
                        <w:pPr>
                          <w:rPr>
                            <w:i/>
                            <w:iCs/>
                          </w:rPr>
                        </w:pPr>
                        <w:proofErr w:type="spellStart"/>
                        <w:proofErr w:type="gramStart"/>
                        <w:r>
                          <w:rPr>
                            <w:rFonts w:cs="‹атинский"/>
                            <w:i/>
                            <w:iCs/>
                            <w:color w:val="0000D4"/>
                          </w:rPr>
                          <w:t>н</w:t>
                        </w:r>
                        <w:r w:rsidRPr="004E7322">
                          <w:rPr>
                            <w:rFonts w:cs="‹атинский"/>
                            <w:i/>
                            <w:iCs/>
                            <w:color w:val="0000D4"/>
                          </w:rPr>
                          <w:t>е</w:t>
                        </w:r>
                        <w:proofErr w:type="spellEnd"/>
                        <w:proofErr w:type="gramEnd"/>
                        <w:r w:rsidRPr="004E7322">
                          <w:rPr>
                            <w:rFonts w:cs="‹атинский"/>
                            <w:i/>
                            <w:iCs/>
                            <w:color w:val="0000D4"/>
                          </w:rPr>
                          <w:t xml:space="preserve"> </w:t>
                        </w:r>
                        <w:proofErr w:type="spellStart"/>
                        <w:r w:rsidRPr="004E7322">
                          <w:rPr>
                            <w:rFonts w:cs="‹атинский"/>
                            <w:i/>
                            <w:iCs/>
                            <w:color w:val="0000D4"/>
                          </w:rPr>
                          <w:t>прим</w:t>
                        </w:r>
                        <w:proofErr w:type="spellEnd"/>
                      </w:p>
                    </w:txbxContent>
                  </v:textbox>
                </v:rect>
                <v:rect id="Rectangle 31" o:spid="_x0000_s1118" style="position:absolute;left:4741;top:14097;width:2832;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UcEA&#10;AADcAAAADwAAAGRycy9kb3ducmV2LnhtbESPzYoCMRCE7wu+Q2jB25pRR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XFHBAAAA3AAAAA8AAAAAAAAAAAAAAAAAmAIAAGRycy9kb3du&#10;cmV2LnhtbFBLBQYAAAAABAAEAPUAAACGAwAAAAA=&#10;" filled="f" stroked="f">
                  <v:textbox style="mso-fit-shape-to-text:t" inset="0,0,0,0">
                    <w:txbxContent>
                      <w:p w:rsidR="00867F20" w:rsidRPr="004E7322" w:rsidRDefault="00867F20" w:rsidP="00183942">
                        <w:pPr>
                          <w:rPr>
                            <w:i/>
                            <w:iCs/>
                          </w:rPr>
                        </w:pPr>
                        <w:proofErr w:type="spellStart"/>
                        <w:proofErr w:type="gramStart"/>
                        <w:r w:rsidRPr="004E7322">
                          <w:rPr>
                            <w:rFonts w:cs="‹атинский"/>
                            <w:i/>
                            <w:iCs/>
                            <w:color w:val="0000D4"/>
                          </w:rPr>
                          <w:t>прим</w:t>
                        </w:r>
                        <w:proofErr w:type="spellEnd"/>
                        <w:proofErr w:type="gramEnd"/>
                      </w:p>
                    </w:txbxContent>
                  </v:textbox>
                </v:rect>
                <v:rect id="Rectangle 32" o:spid="_x0000_s1119" style="position:absolute;left:9294;top:4318;width:584;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CJsEA&#10;AADcAAAADwAAAGRycy9kb3ducmV2LnhtbESP3YrCMBSE7xd8h3AWvFvTLSJ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0wibBAAAA3AAAAA8AAAAAAAAAAAAAAAAAmAIAAGRycy9kb3du&#10;cmV2LnhtbFBLBQYAAAAABAAEAPUAAACGAwAAAAA=&#10;" filled="f" stroked="f">
                  <v:textbox style="mso-fit-shape-to-text:t" inset="0,0,0,0">
                    <w:txbxContent>
                      <w:p w:rsidR="00867F20" w:rsidRPr="00F52C5C" w:rsidRDefault="00867F20" w:rsidP="00183942">
                        <w:pPr>
                          <w:rPr>
                            <w:b/>
                            <w:bCs/>
                            <w:lang w:val="en-US"/>
                          </w:rPr>
                        </w:pPr>
                        <w:r w:rsidRPr="00F52C5C">
                          <w:rPr>
                            <w:rFonts w:cs="‹атинский"/>
                            <w:b/>
                            <w:bCs/>
                            <w:color w:val="0000D4"/>
                            <w:lang w:val="en-US"/>
                          </w:rPr>
                          <w:t>F</w:t>
                        </w:r>
                      </w:p>
                    </w:txbxContent>
                  </v:textbox>
                </v:rect>
                <v:rect id="Rectangle 33" o:spid="_x0000_s1120" style="position:absolute;left:9186;top:15873;width:2701;height:1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qysYA&#10;AADcAAAADwAAAGRycy9kb3ducmV2LnhtbESPT2vCQBTE74V+h+UVeim68Q+i0VWKIPQgiLGHentk&#10;n9nY7NuQ3ZrUT+8KgsdhZn7DLFadrcSFGl86VjDoJyCIc6dLLhR8Hza9KQgfkDVWjknBP3lYLV9f&#10;Fphq1/KeLlkoRISwT1GBCaFOpfS5IYu+72ri6J1cYzFE2RRSN9hGuK3kMEkm0mLJccFgTWtD+W/2&#10;ZxVsdj8l8VXuP2bT1p3z4TEz21qp97fucw4iUBee4Uf7SysYT0Z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gqysYAAADcAAAADwAAAAAAAAAAAAAAAACYAgAAZHJz&#10;L2Rvd25yZXYueG1sUEsFBgAAAAAEAAQA9QAAAIsDAAAAAA==&#10;" filled="f" stroked="f">
                  <v:textbox style="mso-fit-shape-to-text:t" inset="0,0,0,0">
                    <w:txbxContent>
                      <w:p w:rsidR="00867F20" w:rsidRPr="00F52C5C" w:rsidRDefault="00867F20" w:rsidP="00183942">
                        <w:pPr>
                          <w:rPr>
                            <w:b/>
                            <w:bCs/>
                            <w:lang w:val="en-US"/>
                          </w:rPr>
                        </w:pPr>
                        <w:r w:rsidRPr="00F52C5C">
                          <w:rPr>
                            <w:rFonts w:cs="‹атинский"/>
                            <w:b/>
                            <w:bCs/>
                            <w:color w:val="0000D4"/>
                            <w:lang w:val="en-US"/>
                          </w:rPr>
                          <w:t>F</w:t>
                        </w:r>
                      </w:p>
                    </w:txbxContent>
                  </v:textbox>
                </v:rect>
                <v:rect id="Rectangle 34" o:spid="_x0000_s1121" style="position:absolute;left:26420;top:4064;width:584;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ycEA&#10;AADcAAAADwAAAGRycy9kb3ducmV2LnhtbESPzYoCMRCE7wu+Q2jB25pRR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8nBAAAA3AAAAA8AAAAAAAAAAAAAAAAAmAIAAGRycy9kb3du&#10;cmV2LnhtbFBLBQYAAAAABAAEAPUAAACGAwAAAAA=&#10;" filled="f" stroked="f">
                  <v:textbox style="mso-fit-shape-to-text:t" inset="0,0,0,0">
                    <w:txbxContent>
                      <w:p w:rsidR="00867F20" w:rsidRPr="00F52C5C" w:rsidRDefault="00867F20" w:rsidP="00183942">
                        <w:pPr>
                          <w:rPr>
                            <w:b/>
                            <w:bCs/>
                            <w:lang w:val="en-US"/>
                          </w:rPr>
                        </w:pPr>
                        <w:r w:rsidRPr="00F52C5C">
                          <w:rPr>
                            <w:rFonts w:cs="‹атинский"/>
                            <w:b/>
                            <w:bCs/>
                            <w:color w:val="0000D4"/>
                            <w:lang w:val="en-US"/>
                          </w:rPr>
                          <w:t>F</w:t>
                        </w:r>
                      </w:p>
                    </w:txbxContent>
                  </v:textbox>
                </v:rect>
                <v:rect id="Rectangle 35" o:spid="_x0000_s1122" style="position:absolute;left:26440;top:15714;width:1943;height:15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9tAsMA&#10;AADcAAAADwAAAGRycy9kb3ducmV2LnhtbESPQWvCQBSE74X+h+UVeqsbiwaJriItrR5yMfoDHtnX&#10;JDT7Nt191fTfdwXB4zAz3zCrzeh6daYQO88GppMMFHHtbceNgdPx42UBKgqyxd4zGfijCJv148MK&#10;C+svfKBzJY1KEI4FGmhFhkLrWLfkME78QJy8Lx8cSpKh0TbgJcFdr1+zLNcOO04LLQ701lL9Xf06&#10;A/hTfR5DlEYwfy/LWbnTp2FnzPPTuF2CEhrlHr6199bALJ/D9Uw6An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9tAsMAAADcAAAADwAAAAAAAAAAAAAAAACYAgAAZHJzL2Rv&#10;d25yZXYueG1sUEsFBgAAAAAEAAQA9QAAAIgDAAAAAA==&#10;" filled="f" stroked="f">
                  <v:textbox style="mso-fit-shape-to-text:t" inset="0,0,0,0">
                    <w:txbxContent>
                      <w:p w:rsidR="00867F20" w:rsidRPr="00D16DB0" w:rsidRDefault="00867F20" w:rsidP="00183942">
                        <w:pPr>
                          <w:rPr>
                            <w:rFonts w:cstheme="minorHAnsi"/>
                            <w:b/>
                            <w:bCs/>
                          </w:rPr>
                        </w:pPr>
                        <w:r w:rsidRPr="00D16DB0">
                          <w:rPr>
                            <w:rFonts w:cstheme="minorHAnsi"/>
                            <w:b/>
                            <w:bCs/>
                            <w:color w:val="0000D4"/>
                            <w:lang w:val="en-US"/>
                          </w:rPr>
                          <w:t>F</w:t>
                        </w:r>
                      </w:p>
                    </w:txbxContent>
                  </v:textbox>
                </v:rect>
                <v:rect id="Rectangle 36" o:spid="_x0000_s1123" style="position:absolute;left:17822;top:3937;width:9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JcEA&#10;AADcAAAADwAAAGRycy9kb3ducmV2LnhtbESP3YrCMBSE7xd8h3AE79ZUk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xCXBAAAA3AAAAA8AAAAAAAAAAAAAAAAAmAIAAGRycy9kb3du&#10;cmV2LnhtbFBLBQYAAAAABAAEAPUAAACGAwAAAAA=&#10;" filled="f" stroked="f">
                  <v:textbox style="mso-fit-shape-to-text:t" inset="0,0,0,0">
                    <w:txbxContent>
                      <w:p w:rsidR="00867F20" w:rsidRPr="00F52C5C" w:rsidRDefault="00867F20" w:rsidP="00183942">
                        <w:pPr>
                          <w:rPr>
                            <w:b/>
                            <w:bCs/>
                          </w:rPr>
                        </w:pPr>
                        <w:r w:rsidRPr="00F52C5C">
                          <w:rPr>
                            <w:rFonts w:ascii="‹атинский" w:hAnsi="‹атинский" w:cs="‹атинский"/>
                            <w:b/>
                            <w:bCs/>
                            <w:color w:val="0000D4"/>
                            <w:lang w:val="en-US"/>
                          </w:rPr>
                          <w:t>R</w:t>
                        </w:r>
                      </w:p>
                    </w:txbxContent>
                  </v:textbox>
                </v:rect>
                <v:rect id="Rectangle 37" o:spid="_x0000_s1124" style="position:absolute;left:17695;top:18669;width:71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hvsIA&#10;AADcAAAADwAAAGRycy9kb3ducmV2LnhtbESPzYoCMRCE74LvEFrYm2YUcW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2G+wgAAANwAAAAPAAAAAAAAAAAAAAAAAJgCAABkcnMvZG93&#10;bnJldi54bWxQSwUGAAAAAAQABAD1AAAAhwMAAAAA&#10;" filled="f" stroked="f">
                  <v:textbox style="mso-fit-shape-to-text:t" inset="0,0,0,0">
                    <w:txbxContent>
                      <w:p w:rsidR="00867F20" w:rsidRPr="00F52C5C" w:rsidRDefault="00867F20" w:rsidP="00183942">
                        <w:pPr>
                          <w:rPr>
                            <w:b/>
                            <w:bCs/>
                            <w:lang w:val="en-US"/>
                          </w:rPr>
                        </w:pPr>
                        <w:r w:rsidRPr="00F52C5C">
                          <w:rPr>
                            <w:rFonts w:cs="‹атинский"/>
                            <w:b/>
                            <w:bCs/>
                            <w:color w:val="0000D4"/>
                            <w:lang w:val="en-US"/>
                          </w:rPr>
                          <w:t>R</w:t>
                        </w:r>
                      </w:p>
                    </w:txbxContent>
                  </v:textbox>
                </v:rect>
                <v:rect id="Rectangle 38" o:spid="_x0000_s1125" style="position:absolute;left:28236;top:14224;width:2832;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1zMAA&#10;AADcAAAADwAAAGRycy9kb3ducmV2LnhtbERPS2rDMBDdF3IHMYHuGjmm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1zMAAAADcAAAADwAAAAAAAAAAAAAAAACYAgAAZHJzL2Rvd25y&#10;ZXYueG1sUEsFBgAAAAAEAAQA9QAAAIUDAAAAAA==&#10;" filled="f" stroked="f">
                  <v:textbox style="mso-fit-shape-to-text:t" inset="0,0,0,0">
                    <w:txbxContent>
                      <w:p w:rsidR="00867F20" w:rsidRPr="00874ACE" w:rsidRDefault="00867F20" w:rsidP="00183942">
                        <w:proofErr w:type="spellStart"/>
                        <w:proofErr w:type="gramStart"/>
                        <w:r>
                          <w:rPr>
                            <w:rFonts w:cs="‹атинский"/>
                            <w:i/>
                            <w:iCs/>
                            <w:color w:val="0000D4"/>
                          </w:rPr>
                          <w:t>прим</w:t>
                        </w:r>
                        <w:proofErr w:type="spellEnd"/>
                        <w:proofErr w:type="gramEnd"/>
                      </w:p>
                    </w:txbxContent>
                  </v:textbox>
                </v:rect>
                <v:rect id="Rectangle 39" o:spid="_x0000_s1126" style="position:absolute;left:18965;top:4064;width:758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dIMYA&#10;AADcAAAADwAAAGRycy9kb3ducmV2LnhtbESPQWvCQBSE74L/YXmCl6IbpYjGbEQEoQehmPagt0f2&#10;NZuafRuyW5P213cLBY/DzHzDZLvBNuJOna8dK1jMExDEpdM1Vwre346zNQgfkDU2jknBN3nY5eNR&#10;hql2PZ/pXoRKRAj7FBWYENpUSl8asujnriWO3ofrLIYou0rqDvsIt41cJslKWqw5Lhhs6WCovBVf&#10;VsHx9VIT/8jz02bdu89yeS3MqVVqOhn2WxCBhvAI/7dftILn1Qb+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dIMYAAADcAAAADwAAAAAAAAAAAAAAAACYAgAAZHJz&#10;L2Rvd25yZXYueG1sUEsFBgAAAAAEAAQA9QAAAIsDAAAAAA==&#10;" filled="f" stroked="f">
                  <v:textbox style="mso-fit-shape-to-text:t" inset="0,0,0,0">
                    <w:txbxContent>
                      <w:p w:rsidR="00867F20" w:rsidRPr="0012507E" w:rsidRDefault="00867F20" w:rsidP="00183942">
                        <w:pPr>
                          <w:rPr>
                            <w:i/>
                            <w:iCs/>
                            <w:color w:val="008000"/>
                            <w:lang w:val="ru-RU"/>
                          </w:rPr>
                        </w:pPr>
                        <w:r>
                          <w:rPr>
                            <w:rFonts w:cs="‹атинский"/>
                            <w:i/>
                            <w:iCs/>
                            <w:color w:val="99CC00"/>
                            <w:lang w:val="en-US"/>
                          </w:rPr>
                          <w:t xml:space="preserve">  </w:t>
                        </w:r>
                        <w:r w:rsidRPr="00D16DB0">
                          <w:rPr>
                            <w:rFonts w:cs="‹атинский"/>
                            <w:i/>
                            <w:iCs/>
                            <w:color w:val="00B050"/>
                            <w:lang w:val="ru-RU"/>
                          </w:rPr>
                          <w:t>РАЗРЕШ</w:t>
                        </w:r>
                        <w:r w:rsidRPr="00D16DB0">
                          <w:rPr>
                            <w:rFonts w:cs="‹атинский"/>
                            <w:i/>
                            <w:iCs/>
                            <w:color w:val="00B050"/>
                            <w:lang w:val="en-US"/>
                          </w:rPr>
                          <w:t>АЕТ</w:t>
                        </w:r>
                        <w:r>
                          <w:rPr>
                            <w:rFonts w:cs="‹атинский"/>
                            <w:i/>
                            <w:iCs/>
                            <w:color w:val="00B050"/>
                            <w:lang w:val="ru-RU"/>
                          </w:rPr>
                          <w:t xml:space="preserve"> </w:t>
                        </w:r>
                      </w:p>
                    </w:txbxContent>
                  </v:textbox>
                </v:rect>
                <v:rect id="Rectangle 40" o:spid="_x0000_s1127" style="position:absolute;left:10974;top:15861;width:6509;height:30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vF78A&#10;AADcAAAADwAAAGRycy9kb3ducmV2LnhtbERPy4rCMBTdC/MP4Q7MTtMRUa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c28XvwAAANwAAAAPAAAAAAAAAAAAAAAAAJgCAABkcnMvZG93bnJl&#10;di54bWxQSwUGAAAAAAQABAD1AAAAhAMAAAAA&#10;" filled="f" stroked="f">
                  <v:textbox style="mso-fit-shape-to-text:t" inset="0,0,0,0">
                    <w:txbxContent>
                      <w:p w:rsidR="00867F20" w:rsidRPr="00C52A81" w:rsidRDefault="00867F20" w:rsidP="00183942">
                        <w:pPr>
                          <w:rPr>
                            <w:color w:val="FF0000"/>
                            <w:lang w:val="en-US"/>
                          </w:rPr>
                        </w:pPr>
                        <w:r>
                          <w:rPr>
                            <w:rFonts w:cs="‹атинский"/>
                            <w:i/>
                            <w:iCs/>
                            <w:color w:val="FF0000"/>
                            <w:lang w:val="ru-RU"/>
                          </w:rPr>
                          <w:t>ЗАПРЕЩАЕТ</w:t>
                        </w:r>
                      </w:p>
                      <w:p w:rsidR="00867F20" w:rsidRPr="004E7322" w:rsidRDefault="00867F20" w:rsidP="00183942">
                        <w:pPr>
                          <w:rPr>
                            <w:color w:val="FF0000"/>
                          </w:rPr>
                        </w:pPr>
                      </w:p>
                    </w:txbxContent>
                  </v:textbox>
                </v:rect>
                <v:rect id="Rectangle 41" o:spid="_x0000_s1128" style="position:absolute;left:15917;top:8001;width:654;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rsidR="00867F20" w:rsidRPr="00FD6DB3" w:rsidRDefault="00867F20" w:rsidP="00183942">
                        <w:proofErr w:type="gramStart"/>
                        <w:r>
                          <w:rPr>
                            <w:rFonts w:cs="‹атинский"/>
                            <w:i/>
                            <w:iCs/>
                            <w:color w:val="DD0806"/>
                          </w:rPr>
                          <w:t>р</w:t>
                        </w:r>
                        <w:proofErr w:type="gramEnd"/>
                      </w:p>
                    </w:txbxContent>
                  </v:textbox>
                </v:rect>
                <v:rect id="Rectangle 42" o:spid="_x0000_s1129" style="position:absolute;left:5249;top:3302;width:2832;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867F20" w:rsidRPr="004E7322" w:rsidRDefault="00867F20" w:rsidP="00183942">
                        <w:proofErr w:type="spellStart"/>
                        <w:proofErr w:type="gramStart"/>
                        <w:r>
                          <w:rPr>
                            <w:rFonts w:cs="‹атинский"/>
                            <w:i/>
                            <w:iCs/>
                            <w:color w:val="0000D4"/>
                          </w:rPr>
                          <w:t>прим</w:t>
                        </w:r>
                        <w:proofErr w:type="spellEnd"/>
                        <w:proofErr w:type="gramEnd"/>
                      </w:p>
                    </w:txbxContent>
                  </v:textbox>
                </v:rect>
                <v:rect id="Rectangle 43" o:spid="_x0000_s1130" style="position:absolute;left:28490;top:2921;width:363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8F8YA&#10;AADcAAAADwAAAGRycy9kb3ducmV2LnhtbESPQWvCQBSE74X+h+UVvBTd1ErV1FWKIPQgiKkHvT2y&#10;r9lo9m3Ibk3qr3cFweMwM98ws0VnK3GmxpeOFbwNEhDEudMlFwp2P6v+BIQPyBorx6Tgnzws5s9P&#10;M0y1a3lL5ywUIkLYp6jAhFCnUvrckEU/cDVx9H5dYzFE2RRSN9hGuK3kMEk+pMWS44LBmpaG8lP2&#10;ZxWsNvuS+CK3r9NJ64758JCZda1U76X7+gQRqAuP8L39rRWMxu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G8F8YAAADcAAAADwAAAAAAAAAAAAAAAACYAgAAZHJz&#10;L2Rvd25yZXYueG1sUEsFBgAAAAAEAAQA9QAAAIsDAAAAAA==&#10;" filled="f" stroked="f">
                  <v:textbox style="mso-fit-shape-to-text:t" inset="0,0,0,0">
                    <w:txbxContent>
                      <w:p w:rsidR="00867F20" w:rsidRPr="00874ACE" w:rsidRDefault="00867F20" w:rsidP="00183942">
                        <w:proofErr w:type="spellStart"/>
                        <w:proofErr w:type="gramStart"/>
                        <w:r>
                          <w:rPr>
                            <w:rFonts w:cs="‹атинский"/>
                            <w:i/>
                            <w:iCs/>
                            <w:color w:val="0000D4"/>
                          </w:rPr>
                          <w:t>прим</w:t>
                        </w:r>
                        <w:proofErr w:type="spellEnd"/>
                        <w:proofErr w:type="gramEnd"/>
                      </w:p>
                    </w:txbxContent>
                  </v:textbox>
                </v:rect>
                <v:rect id="Rectangle 44" o:spid="_x0000_s1131" style="position:absolute;left:27220;top:6604;width:749;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rsidR="00867F20" w:rsidRPr="00874ACE" w:rsidRDefault="00867F20" w:rsidP="00183942">
                        <w:pPr>
                          <w:rPr>
                            <w:rFonts w:cs="‹атинский"/>
                            <w:i/>
                            <w:iCs/>
                            <w:color w:val="0000D4"/>
                          </w:rPr>
                        </w:pPr>
                      </w:p>
                    </w:txbxContent>
                  </v:textbox>
                </v:rect>
                <v:rect id="Rectangle 45" o:spid="_x0000_s1132" style="position:absolute;left:27601;top:12573;width:749;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Mj8IA&#10;AADcAAAADwAAAGRycy9kb3ducmV2LnhtbESP3WoCMRSE7wu+QziCdzWrWJ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MyPwgAAANwAAAAPAAAAAAAAAAAAAAAAAJgCAABkcnMvZG93&#10;bnJldi54bWxQSwUGAAAAAAQABAD1AAAAhwMAAAAA&#10;" filled="f" stroked="f">
                  <v:textbox style="mso-fit-shape-to-text:t" inset="0,0,0,0">
                    <w:txbxContent>
                      <w:p w:rsidR="00867F20" w:rsidRPr="00874ACE" w:rsidRDefault="00867F20" w:rsidP="00183942">
                        <w:pPr>
                          <w:rPr>
                            <w:rFonts w:cs="‹атинский"/>
                            <w:i/>
                            <w:iCs/>
                            <w:color w:val="0000D4"/>
                          </w:rPr>
                        </w:pPr>
                      </w:p>
                    </w:txbxContent>
                  </v:textbox>
                </v:rect>
                <v:rect id="Rectangle 46" o:spid="_x0000_s1133" style="position:absolute;left:9694;top:6350;width:7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S+MIA&#10;AADcAAAADwAAAGRycy9kb3ducmV2LnhtbESPzYoCMRCE74LvEFrYm2YUcW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1lL4wgAAANwAAAAPAAAAAAAAAAAAAAAAAJgCAABkcnMvZG93&#10;bnJldi54bWxQSwUGAAAAAAQABAD1AAAAhwMAAAAA&#10;" filled="f" stroked="f">
                  <v:textbox style="mso-fit-shape-to-text:t" inset="0,0,0,0">
                    <w:txbxContent>
                      <w:p w:rsidR="00867F20" w:rsidRDefault="00867F20" w:rsidP="00183942">
                        <w:proofErr w:type="gramStart"/>
                        <w:r>
                          <w:rPr>
                            <w:rFonts w:ascii="Arial" w:hAnsi="Arial" w:cs="Arial"/>
                            <w:color w:val="000000"/>
                            <w:lang w:val="en-US"/>
                          </w:rPr>
                          <w:t>α</w:t>
                        </w:r>
                        <w:proofErr w:type="gramEnd"/>
                      </w:p>
                    </w:txbxContent>
                  </v:textbox>
                </v:rect>
                <v:rect id="Rectangle 47" o:spid="_x0000_s1134" style="position:absolute;left:9059;top:17905;width:473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6FMYA&#10;AADcAAAADwAAAGRycy9kb3ducmV2LnhtbESPT2vCQBTE74V+h+UVeim6UcQ/0VWKIPQgiLGHentk&#10;n9nY7NuQ3ZrUT+8KgsdhZn7DLFadrcSFGl86VjDoJyCIc6dLLhR8Hza9KQgfkDVWjknBP3lYLV9f&#10;Fphq1/KeLlkoRISwT1GBCaFOpfS5IYu+72ri6J1cYzFE2RRSN9hGuK3kMEnG0mLJccFgTWtD+W/2&#10;ZxVsdj8l8VXuP2bT1p3z4TEz21qp97fucw4iUBee4Uf7SysYTSZ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q6FMYAAADcAAAADwAAAAAAAAAAAAAAAACYAgAAZHJz&#10;L2Rvd25yZXYueG1sUEsFBgAAAAAEAAQA9QAAAIsDAAAAAA==&#10;" filled="f" stroked="f">
                  <v:textbox style="mso-fit-shape-to-text:t" inset="0,0,0,0">
                    <w:txbxContent>
                      <w:p w:rsidR="00867F20" w:rsidRPr="00F52C5C" w:rsidRDefault="00867F20" w:rsidP="00183942">
                        <w:pPr>
                          <w:rPr>
                            <w:lang w:val="en-US"/>
                          </w:rPr>
                        </w:pPr>
                      </w:p>
                    </w:txbxContent>
                  </v:textbox>
                </v:rect>
                <v:rect id="Rectangle 48" o:spid="_x0000_s1135" style="position:absolute;left:24298;top:6349;width:750;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867F20" w:rsidRDefault="00867F20" w:rsidP="00183942"/>
                    </w:txbxContent>
                  </v:textbox>
                </v:rect>
                <v:rect id="Rectangle 49" o:spid="_x0000_s1136" style="position:absolute;left:23537;top:18161;width:4407;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L/cUA&#10;AADcAAAADwAAAGRycy9kb3ducmV2LnhtbESPQWvCQBSE74X+h+UVeim6UcRqdJUiCD0IYuxBb4/s&#10;MxubfRuyW5P6611B8DjMzDfMfNnZSlyo8aVjBYN+AoI4d7rkQsHPft2bgPABWWPlmBT8k4fl4vVl&#10;jql2Le/okoVCRAj7FBWYEOpUSp8bsuj7riaO3sk1FkOUTSF1g22E20oOk2QsLZYcFwzWtDKU/2Z/&#10;VsF6eyiJr3L3MZ207pwPj5nZ1Eq9v3VfMxCBuvAMP9rfWsHocw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yYv9xQAAANwAAAAPAAAAAAAAAAAAAAAAAJgCAABkcnMv&#10;ZG93bnJldi54bWxQSwUGAAAAAAQABAD1AAAAigMAAAAA&#10;" filled="f" stroked="f">
                  <v:textbox style="mso-fit-shape-to-text:t" inset="0,0,0,0">
                    <w:txbxContent>
                      <w:p w:rsidR="00867F20" w:rsidRDefault="00867F20" w:rsidP="00183942">
                        <w:r>
                          <w:rPr>
                            <w:rFonts w:ascii="Arial" w:hAnsi="Arial" w:cs="Arial"/>
                            <w:color w:val="000000"/>
                            <w:lang w:val="en-US"/>
                          </w:rPr>
                          <w:t xml:space="preserve">     </w:t>
                        </w:r>
                        <w:r>
                          <w:rPr>
                            <w:rFonts w:ascii="Arial" w:hAnsi="Arial" w:cs="Arial"/>
                            <w:color w:val="000000"/>
                            <w:lang w:val="ru-RU"/>
                          </w:rPr>
                          <w:t xml:space="preserve">    </w:t>
                        </w:r>
                        <w:r>
                          <w:rPr>
                            <w:rFonts w:ascii="Arial" w:hAnsi="Arial" w:cs="Arial"/>
                            <w:color w:val="000000"/>
                            <w:lang w:val="en-US"/>
                          </w:rPr>
                          <w:t>ß</w:t>
                        </w:r>
                      </w:p>
                    </w:txbxContent>
                  </v:textbox>
                </v:rect>
                <v:rect id="Rectangle 50" o:spid="_x0000_s1137" style="position:absolute;left:28657;top:8889;width:4395;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rsidR="00867F20" w:rsidRPr="004E7322" w:rsidRDefault="00867F20" w:rsidP="00183942">
                        <w:pPr>
                          <w:rPr>
                            <w:color w:val="0000FF"/>
                          </w:rPr>
                        </w:pPr>
                        <w:proofErr w:type="spellStart"/>
                        <w:proofErr w:type="gramStart"/>
                        <w:r w:rsidRPr="004E7322">
                          <w:rPr>
                            <w:rFonts w:cs="‹атинский"/>
                            <w:i/>
                            <w:iCs/>
                            <w:color w:val="0000FF"/>
                          </w:rPr>
                          <w:t>не</w:t>
                        </w:r>
                        <w:proofErr w:type="spellEnd"/>
                        <w:proofErr w:type="gramEnd"/>
                        <w:r w:rsidRPr="004E7322">
                          <w:rPr>
                            <w:rFonts w:cs="‹атинский"/>
                            <w:i/>
                            <w:iCs/>
                            <w:color w:val="0000FF"/>
                          </w:rPr>
                          <w:t xml:space="preserve"> </w:t>
                        </w:r>
                        <w:proofErr w:type="spellStart"/>
                        <w:r w:rsidRPr="004E7322">
                          <w:rPr>
                            <w:rFonts w:cs="‹атинский"/>
                            <w:i/>
                            <w:iCs/>
                            <w:color w:val="0000FF"/>
                          </w:rPr>
                          <w:t>прим</w:t>
                        </w:r>
                        <w:proofErr w:type="spellEnd"/>
                      </w:p>
                    </w:txbxContent>
                  </v:textbox>
                </v:rect>
                <v:rect id="Rectangle 51" o:spid="_x0000_s1138" style="position:absolute;left:18838;top:15875;width:6604;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inset="0,0,0,0">
                    <w:txbxContent>
                      <w:p w:rsidR="00867F20" w:rsidRDefault="00867F20" w:rsidP="00183942">
                        <w:pPr>
                          <w:rPr>
                            <w:rFonts w:cs="‹атинский"/>
                            <w:i/>
                            <w:iCs/>
                            <w:color w:val="008000"/>
                            <w:lang w:val="ru-RU"/>
                          </w:rPr>
                        </w:pPr>
                        <w:r>
                          <w:rPr>
                            <w:rFonts w:cs="‹атинский"/>
                            <w:i/>
                            <w:iCs/>
                            <w:color w:val="008000"/>
                            <w:lang w:val="ru-RU"/>
                          </w:rPr>
                          <w:t>РАЗРЕШАЕТ</w:t>
                        </w: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Default="00867F20" w:rsidP="00183942">
                        <w:pPr>
                          <w:rPr>
                            <w:rFonts w:cs="‹атинский"/>
                            <w:i/>
                            <w:iCs/>
                            <w:color w:val="008000"/>
                            <w:lang w:val="ru-RU"/>
                          </w:rPr>
                        </w:pPr>
                      </w:p>
                      <w:p w:rsidR="00867F20" w:rsidRPr="004E7322" w:rsidRDefault="00867F20" w:rsidP="00183942">
                        <w:pPr>
                          <w:rPr>
                            <w:rFonts w:cs="‹атинский"/>
                            <w:i/>
                            <w:iCs/>
                            <w:color w:val="008000"/>
                            <w:lang w:val="en-US"/>
                          </w:rPr>
                        </w:pPr>
                        <w:r>
                          <w:rPr>
                            <w:rFonts w:cs="‹атинский"/>
                            <w:i/>
                            <w:iCs/>
                            <w:color w:val="008000"/>
                          </w:rPr>
                          <w:t xml:space="preserve">  </w:t>
                        </w:r>
                        <w:proofErr w:type="gramStart"/>
                        <w:r>
                          <w:rPr>
                            <w:rFonts w:ascii="Arial" w:hAnsi="Arial" w:cs="Arial"/>
                            <w:i/>
                            <w:iCs/>
                            <w:color w:val="008000"/>
                          </w:rPr>
                          <w:t>δ</w:t>
                        </w:r>
                        <w:proofErr w:type="gramEnd"/>
                      </w:p>
                      <w:p w:rsidR="00867F20" w:rsidRPr="00874ACE" w:rsidRDefault="00867F20" w:rsidP="00183942"/>
                    </w:txbxContent>
                  </v:textbox>
                </v:rect>
                <v:rect id="Rectangle 52" o:spid="_x0000_s1139" style="position:absolute;left:19344;top:11172;width:5461;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pq8YA&#10;AADcAAAADwAAAGRycy9kb3ducmV2LnhtbESPQWvCQBSE70L/w/IKvYjZNBSJqauUgtCDIEYP7e2R&#10;fc1Gs29Ddmuiv75bKHgcZuYbZrkebSsu1PvGsYLnJAVBXDndcK3geNjMchA+IGtsHZOCK3lYrx4m&#10;Syy0G3hPlzLUIkLYF6jAhNAVUvrKkEWfuI44et+utxii7Gupexwi3LYyS9O5tNhwXDDY0buh6lz+&#10;WAWb3WdDfJP76SIf3KnKvkqz7ZR6ehzfXkEEGsM9/N/+0Ape8g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hpq8YAAADcAAAADwAAAAAAAAAAAAAAAACYAgAAZHJz&#10;L2Rvd25yZXYueG1sUEsFBgAAAAAEAAQA9QAAAIsDAAAAAA==&#10;" filled="f" stroked="f">
                  <v:textbox style="mso-fit-shape-to-text:t" inset="0,0,0,0">
                    <w:txbxContent>
                      <w:p w:rsidR="00867F20" w:rsidRPr="002D6BFA" w:rsidRDefault="00867F20" w:rsidP="00183942">
                        <w:pPr>
                          <w:rPr>
                            <w:b/>
                            <w:bCs/>
                            <w:lang w:val="en-US"/>
                          </w:rPr>
                        </w:pPr>
                        <w:r>
                          <w:rPr>
                            <w:rFonts w:cs="‹атинский"/>
                            <w:b/>
                            <w:bCs/>
                            <w:lang w:val="en-US"/>
                          </w:rPr>
                          <w:t>Law</w:t>
                        </w:r>
                      </w:p>
                      <w:p w:rsidR="00867F20" w:rsidRPr="00183942" w:rsidRDefault="00867F20" w:rsidP="00183942">
                        <w:pPr>
                          <w:rPr>
                            <w:b/>
                            <w:bCs/>
                            <w:lang w:val="en-US"/>
                          </w:rPr>
                        </w:pPr>
                      </w:p>
                    </w:txbxContent>
                  </v:textbox>
                </v:rect>
                <v:oval id="Oval 53" o:spid="_x0000_s1140" style="position:absolute;left:32236;top:15557;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lq8QA&#10;AADcAAAADwAAAGRycy9kb3ducmV2LnhtbESPQWsCMRSE74L/ITyhN81qpdjVKCIWWhWkWqrHx+a5&#10;u7h5CZtU139vhILHYWa+YSazxlTiQrUvLSvo9xIQxJnVJecKfvYf3REIH5A1VpZJwY08zKbt1gRT&#10;ba/8TZddyEWEsE9RQRGCS6X0WUEGfc864uidbG0wRFnnUtd4jXBTyUGSvEmDJceFAh0tCsrOuz+j&#10;gJZrvaHN6pcPuTy+49pt9+5LqZdOMx+DCNSEZ/i//akVDEev8DgTj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nJavEAAAA3AAAAA8AAAAAAAAAAAAAAAAAmAIAAGRycy9k&#10;b3ducmV2LnhtbFBLBQYAAAAABAAEAPUAAACJAwAAAAA=&#10;" fillcolor="#02abea" strokecolor="#0000d4" strokeweight="1pt"/>
                <v:rect id="Rectangle 56" o:spid="_x0000_s1141" style="position:absolute;left:2836;top:8128;width:4394;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ZM8EA&#10;AADcAAAADwAAAGRycy9kb3ducmV2LnhtbESP3YrCMBSE7xd8h3AE79ZUk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GTPBAAAA3AAAAA8AAAAAAAAAAAAAAAAAmAIAAGRycy9kb3du&#10;cmV2LnhtbFBLBQYAAAAABAAEAPUAAACGAwAAAAA=&#10;" filled="f" stroked="f">
                  <v:textbox style="mso-fit-shape-to-text:t" inset="0,0,0,0">
                    <w:txbxContent>
                      <w:p w:rsidR="00867F20" w:rsidRPr="004E7322" w:rsidRDefault="00867F20" w:rsidP="00183942">
                        <w:proofErr w:type="spellStart"/>
                        <w:proofErr w:type="gramStart"/>
                        <w:r>
                          <w:rPr>
                            <w:rFonts w:cs="‹атинский"/>
                            <w:i/>
                            <w:iCs/>
                            <w:color w:val="0000D4"/>
                          </w:rPr>
                          <w:t>не</w:t>
                        </w:r>
                        <w:proofErr w:type="spellEnd"/>
                        <w:proofErr w:type="gramEnd"/>
                        <w:r>
                          <w:rPr>
                            <w:rFonts w:cs="‹атинский"/>
                            <w:i/>
                            <w:iCs/>
                            <w:color w:val="0000D4"/>
                          </w:rPr>
                          <w:t xml:space="preserve"> </w:t>
                        </w:r>
                        <w:proofErr w:type="spellStart"/>
                        <w:r>
                          <w:rPr>
                            <w:rFonts w:cs="‹атинский"/>
                            <w:i/>
                            <w:iCs/>
                            <w:color w:val="0000D4"/>
                          </w:rPr>
                          <w:t>прим</w:t>
                        </w:r>
                        <w:proofErr w:type="spellEnd"/>
                      </w:p>
                    </w:txbxContent>
                  </v:textbox>
                </v:rect>
                <v:oval id="Oval 57" o:spid="_x0000_s1142" style="position:absolute;left:9122;top:17335;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YRMQA&#10;AADcAAAADwAAAGRycy9kb3ducmV2LnhtbESPQWsCMRSE74L/ITyhN80qtdjVKCIWWhWkWqrHx+a5&#10;u7h5CZtU139vhILHYWa+YSazxlTiQrUvLSvo9xIQxJnVJecKfvYf3REIH5A1VpZJwY08zKbt1gRT&#10;ba/8TZddyEWEsE9RQRGCS6X0WUEGfc864uidbG0wRFnnUtd4jXBTyUGSvEmDJceFAh0tCsrOuz+j&#10;gJZrvaHN6pcPuTy+49pt9+5LqZdOMx+DCNSEZ/i//akVvI6G8DgTj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CGETEAAAA3AAAAA8AAAAAAAAAAAAAAAAAmAIAAGRycy9k&#10;b3ducmV2LnhtbFBLBQYAAAAABAAEAPUAAACJAwAAAAA=&#10;" fillcolor="#02abea" strokecolor="#0000d4" strokeweight="1pt"/>
                <v:line id="Line 58" o:spid="_x0000_s1143" style="position:absolute;visibility:visible;mso-wrap-style:square" from="17943,6515" to="17943,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I77sMAAADcAAAADwAAAGRycy9kb3ducmV2LnhtbESPQYvCMBSE74L/ITzBm6auItI1inQp&#10;KIKs1b0/mrdt2ealNlHrvzfCgsdhZr5hluvO1OJGrassK5iMIxDEudUVFwrOp3S0AOE8ssbaMil4&#10;kIP1qt9bYqztnY90y3whAoRdjApK75tYSpeXZNCNbUMcvF/bGvRBtoXULd4D3NTyI4rm0mDFYaHE&#10;hpKS8r/sahSc9oddcvn+6b68O5jCptU03SRKDQfd5hOEp86/w//trVYwW8zhdSYcAb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iO+7DAAAA3AAAAA8AAAAAAAAAAAAA&#10;AAAAoQIAAGRycy9kb3ducmV2LnhtbFBLBQYAAAAABAAEAPkAAACRAwAAAAA=&#10;" strokecolor="#4f81bd"/>
                <v:line id="Line 59" o:spid="_x0000_s1144" style="position:absolute;visibility:visible;mso-wrap-style:square" from="17943,12357" to="17943,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rTh0xwAAANwAAAAPAAAAAAAA&#10;AAAAAAAAAKECAABkcnMvZG93bnJldi54bWxQSwUGAAAAAAQABAD5AAAAlQMAAAAA&#10;"/>
                <v:line id="Line 60" o:spid="_x0000_s1145" style="position:absolute;visibility:visible;mso-wrap-style:square" from="9688,6134" to="17435,6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ID28EAAADcAAAADwAAAGRycy9kb3ducmV2LnhtbERPXWvCMBR9H/gfwhV8m0lFRDqjyGBQ&#10;EAR1uD3eNde2rLnpmljjvzcPwh4P53u1ibYVA/W+cawhmyoQxKUzDVcaPk8fr0sQPiAbbB2Thjt5&#10;2KxHLyvMjbvxgYZjqEQKYZ+jhjqELpfSlzVZ9FPXESfu4nqLIcG+kqbHWwq3rZwptZAWG04NNXb0&#10;XlP5e7xaDbvupxjOvM/Md7z+xWF7UV93qfVkHLdvIALF8C9+ugujYb5Ma9OZdAT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ogPbwQAAANwAAAAPAAAAAAAAAAAAAAAA&#10;AKECAABkcnMvZG93bnJldi54bWxQSwUGAAAAAAQABAD5AAAAjwMAAAAA&#10;" strokecolor="red" strokeweight="3pt"/>
                <v:line id="Line 61" o:spid="_x0000_s1146" style="position:absolute;visibility:visible;mso-wrap-style:square" from="9694,17780" to="17441,17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mQMUAAADcAAAADwAAAGRycy9kb3ducmV2LnhtbESPQWvCQBSE74L/YXkFb3WTIkWjaxCh&#10;IBQKTcX2+Mw+k9Ds2zS7xs2/7xYKHoeZ+YbZ5MG0YqDeNZYVpPMEBHFpdcOVguPHy+MShPPIGlvL&#10;pGAkB/l2Otlgpu2N32kofCUihF2GCmrvu0xKV9Zk0M1tRxy9i+0N+ij7SuoebxFuWvmUJM/SYMNx&#10;ocaO9jWV38XVKHjtzofhxG+p/grXnzDsLsnnKJWaPYTdGoSn4O/h//ZBK1gsV/B3Jh4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mQMUAAADcAAAADwAAAAAAAAAA&#10;AAAAAAChAgAAZHJzL2Rvd25yZXYueG1sUEsFBgAAAAAEAAQA+QAAAJMDAAAAAA==&#10;" strokecolor="red" strokeweight="3pt"/>
                <v:line id="Line 62" o:spid="_x0000_s1147" style="position:absolute;visibility:visible;mso-wrap-style:square" from="18457,17780" to="26204,17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sdesMAAADcAAAADwAAAGRycy9kb3ducmV2LnhtbERPy4rCMBTdD8w/hDvgRjSd+sDpGEVG&#10;BAUXWl24vDR32jLNTUmi1r83C2GWh/OeLzvTiBs5X1tW8DlMQBAXVtdcKjifNoMZCB+QNTaWScGD&#10;PCwX729zzLS985FueShFDGGfoYIqhDaT0hcVGfRD2xJH7tc6gyFCV0rt8B7DTSPTJJlKgzXHhgpb&#10;+qmo+MuvRsF1XxwmIV07m+t05HfNdtWfXJTqfXSrbxCBuvAvfrm3WsH4K86PZ+IR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LHXrDAAAA3AAAAA8AAAAAAAAAAAAA&#10;AAAAoQIAAGRycy9kb3ducmV2LnhtbFBLBQYAAAAABAAEAPkAAACRAwAAAAA=&#10;" strokecolor="green" strokeweight="3pt"/>
                <v:line id="Line 63" o:spid="_x0000_s1148" style="position:absolute;visibility:visible;mso-wrap-style:square" from="18584,6096" to="26331,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44ccAAADcAAAADwAAAGRycy9kb3ducmV2LnhtbESPT2vCQBTE70K/w/IKvRTdGP/QptmI&#10;VAQFD2300OMj+5qEZt+G3VXjt+8WCh6HmfkNk68G04kLOd9aVjCdJCCIK6tbrhWcjtvxCwgfkDV2&#10;lknBjTysiodRjpm2V/6kSxlqESHsM1TQhNBnUvqqIYN+Ynvi6H1bZzBE6WqpHV4j3HQyTZKlNNhy&#10;XGiwp/eGqp/ybBScD9XHIqQbZ0udzvy+262fF19KPT0O6zcQgYZwD/+3d1rB/HU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B7jhxwAAANwAAAAPAAAAAAAA&#10;AAAAAAAAAKECAABkcnMvZG93bnJldi54bWxQSwUGAAAAAAQABAD5AAAAlQMAAAAA&#10;" strokecolor="green" strokeweight="3pt"/>
                <v:rect id="Rectangle 64" o:spid="_x0000_s1149" style="position:absolute;left:10636;top:3976;width:7893;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sidR="00867F20" w:rsidRPr="00C52A81" w:rsidRDefault="00867F20" w:rsidP="00183942">
                        <w:pPr>
                          <w:rPr>
                            <w:color w:val="FF0000"/>
                            <w:lang w:val="en-US"/>
                          </w:rPr>
                        </w:pPr>
                        <w:r>
                          <w:rPr>
                            <w:rFonts w:cs="‹атинский"/>
                            <w:i/>
                            <w:iCs/>
                            <w:color w:val="FF0000"/>
                            <w:lang w:val="ru-RU"/>
                          </w:rPr>
                          <w:t>ЗАПРЕЩАЕТ</w:t>
                        </w:r>
                      </w:p>
                    </w:txbxContent>
                  </v:textbox>
                </v:rect>
                <v:rect id="Rectangle 51" o:spid="_x0000_s1150" style="position:absolute;left:18663;top:18440;width:6604;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EPsUA&#10;AADcAAAADwAAAGRycy9kb3ducmV2LnhtbESPT2vCQBTE74V+h+UVvNWNtYi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UQ+xQAAANwAAAAPAAAAAAAAAAAAAAAAAJgCAABkcnMv&#10;ZG93bnJldi54bWxQSwUGAAAAAAQABAD1AAAAigMAAAAA&#10;" filled="f" stroked="f">
                  <v:textbox inset="0,0,0,0">
                    <w:txbxContent>
                      <w:p w:rsidR="00867F20" w:rsidRDefault="00867F20" w:rsidP="00183942">
                        <w:pPr>
                          <w:pStyle w:val="ac"/>
                          <w:spacing w:before="0" w:beforeAutospacing="0" w:after="0" w:afterAutospacing="0"/>
                        </w:pPr>
                        <m:oMathPara>
                          <m:oMath>
                            <m:r>
                              <w:rPr>
                                <w:rFonts w:ascii="Cambria Math" w:hAnsi="Cambria Math"/>
                                <w:color w:val="00B050"/>
                              </w:rPr>
                              <m:t>δ</m:t>
                            </m:r>
                          </m:oMath>
                        </m:oMathPara>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rPr>
                          <w:t> </w:t>
                        </w:r>
                      </w:p>
                      <w:p w:rsidR="00867F20" w:rsidRDefault="00867F20" w:rsidP="00183942">
                        <w:pPr>
                          <w:pStyle w:val="ac"/>
                          <w:spacing w:before="0" w:beforeAutospacing="0" w:after="0" w:afterAutospacing="0"/>
                        </w:pPr>
                        <w:r>
                          <w:rPr>
                            <w:rFonts w:ascii="Calibri" w:eastAsia="Calibri" w:hAnsi="Calibri" w:cs="‹атинский"/>
                            <w:i/>
                            <w:iCs/>
                            <w:color w:val="008000"/>
                            <w:sz w:val="20"/>
                            <w:szCs w:val="20"/>
                            <w:lang w:val="en-GB"/>
                          </w:rPr>
                          <w:t xml:space="preserve">  </w:t>
                        </w:r>
                        <w:proofErr w:type="gramStart"/>
                        <w:r>
                          <w:rPr>
                            <w:rFonts w:ascii="Arial" w:eastAsia="Calibri" w:hAnsi="Arial"/>
                            <w:i/>
                            <w:iCs/>
                            <w:color w:val="008000"/>
                            <w:sz w:val="20"/>
                            <w:szCs w:val="20"/>
                            <w:lang w:val="en-GB"/>
                          </w:rPr>
                          <w:t>δ</w:t>
                        </w:r>
                        <w:proofErr w:type="gramEnd"/>
                      </w:p>
                      <w:p w:rsidR="00867F20" w:rsidRDefault="00867F20" w:rsidP="00183942">
                        <w:pPr>
                          <w:pStyle w:val="ac"/>
                          <w:spacing w:before="0" w:beforeAutospacing="0" w:after="0" w:afterAutospacing="0"/>
                        </w:pPr>
                        <w:r>
                          <w:rPr>
                            <w:rFonts w:ascii="Calibri" w:eastAsia="Calibri" w:hAnsi="Calibri"/>
                            <w:sz w:val="20"/>
                            <w:szCs w:val="20"/>
                            <w:lang w:val="en-GB"/>
                          </w:rPr>
                          <w:t> </w:t>
                        </w:r>
                      </w:p>
                    </w:txbxContent>
                  </v:textbox>
                </v:rect>
                <v:rect id="Rectangle 41" o:spid="_x0000_s1151" style="position:absolute;left:13113;top:6832;width:844;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P7sIA&#10;AADcAAAADwAAAGRycy9kb3ducmV2LnhtbESPzYoCMRCE7wu+Q2jB25pRZ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I/uwgAAANwAAAAPAAAAAAAAAAAAAAAAAJgCAABkcnMvZG93&#10;bnJldi54bWxQSwUGAAAAAAQABAD1AAAAhwMAAAAA&#10;" filled="f" stroked="f">
                  <v:textbox style="mso-fit-shape-to-text:t" inset="0,0,0,0">
                    <w:txbxContent>
                      <w:p w:rsidR="00867F20" w:rsidRDefault="00867F20" w:rsidP="00183942">
                        <w:pPr>
                          <w:pStyle w:val="ac"/>
                          <w:spacing w:before="0" w:beforeAutospacing="0" w:after="0" w:afterAutospacing="0"/>
                        </w:pPr>
                        <m:oMath>
                          <m:r>
                            <w:rPr>
                              <w:rFonts w:ascii="Cambria Math" w:hAnsi="Cambria Math"/>
                              <w:color w:val="FF0000"/>
                            </w:rPr>
                            <m:t>γ</m:t>
                          </m:r>
                        </m:oMath>
                        <w:r>
                          <w:rPr>
                            <w:rFonts w:ascii="Calibri" w:eastAsia="Calibri" w:hAnsi="Calibri" w:cs="‹атинский"/>
                            <w:i/>
                            <w:iCs/>
                            <w:color w:val="DD0806"/>
                            <w:sz w:val="20"/>
                            <w:szCs w:val="20"/>
                            <w:lang w:val="en-GB"/>
                          </w:rPr>
                          <w:t xml:space="preserve"> </w:t>
                        </w:r>
                      </w:p>
                    </w:txbxContent>
                  </v:textbox>
                </v:rect>
                <v:rect id="Прямоугольник 495" o:spid="_x0000_s1152" style="position:absolute;left:8800;top:4189;width:1836;height:1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ksYA&#10;AADcAAAADwAAAGRycy9kb3ducmV2LnhtbESPQWvCQBSE70L/w/IKvZlNpNY2dZVSUhA81EQP7e2R&#10;fU1Cs29Ddo3x37uC4HGYmW+Y5Xo0rRiod41lBUkUgyAurW64UnDYf01fQTiPrLG1TArO5GC9epgs&#10;MdX2xDkNha9EgLBLUUHtfZdK6cqaDLrIdsTB+7O9QR9kX0nd4ynATStncfwiDTYcFmrs6LOm8r84&#10;GgXWVYts+z2LD36XbH+PSf6zyUalnh7Hj3cQnkZ/D9/aG63g+W0O1zPhCM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DksYAAADcAAAADwAAAAAAAAAAAAAAAACYAgAAZHJz&#10;L2Rvd25yZXYueG1sUEsFBgAAAAAEAAQA9QAAAIsDAAAAAA==&#10;" filled="f" strokecolor="#002060"/>
                <v:rect id="Прямоугольник 496" o:spid="_x0000_s1153" style="position:absolute;left:26108;top:3987;width:1835;height:15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5cUA&#10;AADcAAAADwAAAGRycy9kb3ducmV2LnhtbESPQYvCMBSE74L/ITzBm6aVRdfaKMviguBh1fWgt0fz&#10;bIvNS2mirf9+Iwgeh5n5hklXnanEnRpXWlYQjyMQxJnVJecKjn8/o08QziNrrCyTggc5WC37vRQT&#10;bVve0/3gcxEg7BJUUHhfJ1K6rCCDbmxr4uBdbGPQB9nkUjfYBrip5CSKptJgyWGhwJq+C8quh5tR&#10;YF0+W29/J9HR7+Lt+RbvT5t1p9Rw0H0tQHjq/Dv8am+0go/5FJ5nw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93lxQAAANwAAAAPAAAAAAAAAAAAAAAAAJgCAABkcnMv&#10;ZG93bnJldi54bWxQSwUGAAAAAAQABAD1AAAAigMAAAAA&#10;" filled="f" strokecolor="#002060">
                  <v:textbox>
                    <w:txbxContent>
                      <w:p w:rsidR="00867F20" w:rsidRDefault="00867F20" w:rsidP="00183942">
                        <w:pPr>
                          <w:rPr>
                            <w:rFonts w:eastAsia="Times New Roman"/>
                          </w:rPr>
                        </w:pPr>
                      </w:p>
                    </w:txbxContent>
                  </v:textbox>
                </v:rect>
                <v:rect id="Rectangle 56" o:spid="_x0000_s1154" style="position:absolute;left:33737;top:3433;width:959;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RmcIA&#10;AADcAAAADwAAAGRycy9kb3ducmV2LnhtbESP3WoCMRSE7wu+QziCdzWrS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GZwgAAANwAAAAPAAAAAAAAAAAAAAAAAJgCAABkcnMvZG93&#10;bnJldi54bWxQSwUGAAAAAAQABAD1AAAAhwMAAAAA&#10;" filled="f" stroked="f">
                  <v:textbox style="mso-fit-shape-to-text:t" inset="0,0,0,0">
                    <w:txbxContent>
                      <w:p w:rsidR="00867F20" w:rsidRPr="00185A7B" w:rsidRDefault="00867F20" w:rsidP="00183942">
                        <w:pPr>
                          <w:pStyle w:val="ac"/>
                          <w:spacing w:before="0" w:beforeAutospacing="0" w:after="0" w:afterAutospacing="0"/>
                        </w:pPr>
                        <w:r>
                          <w:rPr>
                            <w:rFonts w:ascii="Calibri" w:eastAsia="Calibri" w:hAnsi="Calibri" w:cs="‹атинский"/>
                            <w:i/>
                            <w:iCs/>
                            <w:color w:val="0000D4"/>
                            <w:sz w:val="20"/>
                            <w:szCs w:val="20"/>
                          </w:rPr>
                          <w:t>..,</w:t>
                        </w:r>
                      </w:p>
                    </w:txbxContent>
                  </v:textbox>
                </v:rect>
                <w10:anchorlock/>
              </v:group>
            </w:pict>
          </mc:Fallback>
        </mc:AlternateContent>
      </w:r>
    </w:p>
    <w:p w:rsidR="00846844" w:rsidRPr="00AE479F" w:rsidRDefault="00846844" w:rsidP="00846844">
      <w:pPr>
        <w:spacing w:line="360" w:lineRule="auto"/>
        <w:rPr>
          <w:rFonts w:ascii="Times New Roman" w:hAnsi="Times New Roman"/>
          <w:sz w:val="28"/>
          <w:szCs w:val="28"/>
          <w:lang w:val="ru-RU"/>
        </w:rPr>
      </w:pPr>
      <w:r w:rsidRPr="00AE479F">
        <w:rPr>
          <w:rFonts w:ascii="Times New Roman" w:hAnsi="Times New Roman"/>
          <w:sz w:val="28"/>
          <w:szCs w:val="28"/>
          <w:lang w:val="ru-RU"/>
        </w:rPr>
        <w:lastRenderedPageBreak/>
        <w:t>Чистые стратегии фирмы:</w:t>
      </w:r>
    </w:p>
    <w:p w:rsidR="00846844" w:rsidRPr="00AE479F" w:rsidRDefault="00846844" w:rsidP="00846844">
      <w:pPr>
        <w:pStyle w:val="a4"/>
        <w:numPr>
          <w:ilvl w:val="0"/>
          <w:numId w:val="4"/>
        </w:numPr>
        <w:spacing w:line="360" w:lineRule="auto"/>
        <w:rPr>
          <w:rFonts w:ascii="Times New Roman" w:hAnsi="Times New Roman"/>
          <w:sz w:val="28"/>
          <w:szCs w:val="28"/>
          <w:lang w:val="ru-RU"/>
        </w:rPr>
      </w:pPr>
      <w:r w:rsidRPr="00AE479F">
        <w:rPr>
          <w:rFonts w:ascii="Times New Roman" w:hAnsi="Times New Roman"/>
          <w:sz w:val="28"/>
          <w:szCs w:val="28"/>
          <w:lang w:val="ru-RU"/>
        </w:rPr>
        <w:t>«применять всегда (т.е.. независимо от действующего режима регулирования</w:t>
      </w:r>
      <w:proofErr w:type="gramStart"/>
      <w:r w:rsidRPr="00AE479F">
        <w:rPr>
          <w:rFonts w:ascii="Times New Roman" w:hAnsi="Times New Roman"/>
          <w:sz w:val="28"/>
          <w:szCs w:val="28"/>
          <w:lang w:val="ru-RU"/>
        </w:rPr>
        <w:t xml:space="preserve"> )</w:t>
      </w:r>
      <w:proofErr w:type="gramEnd"/>
      <w:r w:rsidRPr="00AE479F">
        <w:rPr>
          <w:rFonts w:ascii="Times New Roman" w:hAnsi="Times New Roman"/>
          <w:sz w:val="28"/>
          <w:szCs w:val="28"/>
          <w:lang w:val="ru-RU"/>
        </w:rPr>
        <w:t>»;</w:t>
      </w:r>
    </w:p>
    <w:p w:rsidR="00846844" w:rsidRPr="00AE479F" w:rsidRDefault="00846844" w:rsidP="00846844">
      <w:pPr>
        <w:pStyle w:val="a4"/>
        <w:numPr>
          <w:ilvl w:val="0"/>
          <w:numId w:val="4"/>
        </w:numPr>
        <w:spacing w:line="360" w:lineRule="auto"/>
        <w:rPr>
          <w:rFonts w:ascii="Times New Roman" w:hAnsi="Times New Roman"/>
          <w:sz w:val="28"/>
          <w:szCs w:val="28"/>
          <w:lang w:val="ru-RU"/>
        </w:rPr>
      </w:pPr>
      <w:r w:rsidRPr="00AE479F">
        <w:rPr>
          <w:rFonts w:ascii="Times New Roman" w:hAnsi="Times New Roman"/>
          <w:sz w:val="28"/>
          <w:szCs w:val="28"/>
          <w:lang w:val="ru-RU"/>
        </w:rPr>
        <w:t>« не применять никогда»;</w:t>
      </w:r>
    </w:p>
    <w:p w:rsidR="00613E75" w:rsidRPr="00613E75" w:rsidRDefault="00613E75" w:rsidP="00846844">
      <w:pPr>
        <w:pStyle w:val="a4"/>
        <w:numPr>
          <w:ilvl w:val="0"/>
          <w:numId w:val="4"/>
        </w:numPr>
        <w:spacing w:line="360" w:lineRule="auto"/>
        <w:rPr>
          <w:rFonts w:ascii="Times New Roman" w:hAnsi="Times New Roman"/>
          <w:sz w:val="28"/>
          <w:szCs w:val="28"/>
          <w:lang w:val="ru-RU"/>
        </w:rPr>
      </w:pPr>
      <w:r>
        <w:rPr>
          <w:rFonts w:ascii="Times New Roman" w:hAnsi="Times New Roman"/>
          <w:sz w:val="28"/>
          <w:szCs w:val="28"/>
          <w:lang w:val="ru-RU"/>
        </w:rPr>
        <w:t>«если разрешено</w:t>
      </w:r>
      <w:r w:rsidR="00846844" w:rsidRPr="00AE479F">
        <w:rPr>
          <w:rFonts w:ascii="Times New Roman" w:hAnsi="Times New Roman"/>
          <w:sz w:val="28"/>
          <w:szCs w:val="28"/>
          <w:lang w:val="ru-RU"/>
        </w:rPr>
        <w:t>, то применять;</w:t>
      </w:r>
    </w:p>
    <w:p w:rsidR="00846844" w:rsidRPr="00AE479F" w:rsidRDefault="00613E75" w:rsidP="00613E75">
      <w:pPr>
        <w:pStyle w:val="a4"/>
        <w:spacing w:line="360" w:lineRule="auto"/>
        <w:ind w:left="1440"/>
        <w:rPr>
          <w:rFonts w:ascii="Times New Roman" w:hAnsi="Times New Roman"/>
          <w:sz w:val="28"/>
          <w:szCs w:val="28"/>
          <w:lang w:val="ru-RU"/>
        </w:rPr>
      </w:pPr>
      <w:r>
        <w:rPr>
          <w:rFonts w:ascii="Times New Roman" w:hAnsi="Times New Roman"/>
          <w:sz w:val="28"/>
          <w:szCs w:val="28"/>
          <w:lang w:val="ru-RU"/>
        </w:rPr>
        <w:t xml:space="preserve"> если запрещено</w:t>
      </w:r>
      <w:r w:rsidR="00846844" w:rsidRPr="00AE479F">
        <w:rPr>
          <w:rFonts w:ascii="Times New Roman" w:hAnsi="Times New Roman"/>
          <w:sz w:val="28"/>
          <w:szCs w:val="28"/>
          <w:lang w:val="ru-RU"/>
        </w:rPr>
        <w:t>, то не применять»;</w:t>
      </w:r>
    </w:p>
    <w:p w:rsidR="00613E75" w:rsidRPr="00613E75" w:rsidRDefault="00613E75" w:rsidP="00846844">
      <w:pPr>
        <w:pStyle w:val="a4"/>
        <w:numPr>
          <w:ilvl w:val="0"/>
          <w:numId w:val="4"/>
        </w:numPr>
        <w:spacing w:line="360" w:lineRule="auto"/>
        <w:rPr>
          <w:rFonts w:ascii="Times New Roman" w:hAnsi="Times New Roman"/>
          <w:sz w:val="28"/>
          <w:szCs w:val="28"/>
          <w:lang w:val="ru-RU"/>
        </w:rPr>
      </w:pPr>
      <w:r>
        <w:rPr>
          <w:rFonts w:ascii="Times New Roman" w:hAnsi="Times New Roman"/>
          <w:sz w:val="28"/>
          <w:szCs w:val="28"/>
          <w:lang w:val="ru-RU"/>
        </w:rPr>
        <w:t>«если разрешено</w:t>
      </w:r>
      <w:r w:rsidR="00846844" w:rsidRPr="00AE479F">
        <w:rPr>
          <w:rFonts w:ascii="Times New Roman" w:hAnsi="Times New Roman"/>
          <w:sz w:val="28"/>
          <w:szCs w:val="28"/>
          <w:lang w:val="ru-RU"/>
        </w:rPr>
        <w:t xml:space="preserve">, то  не применять; </w:t>
      </w:r>
    </w:p>
    <w:p w:rsidR="00846844" w:rsidRPr="00AE479F" w:rsidRDefault="00613E75" w:rsidP="00613E75">
      <w:pPr>
        <w:pStyle w:val="a4"/>
        <w:spacing w:line="360" w:lineRule="auto"/>
        <w:ind w:left="1440"/>
        <w:rPr>
          <w:rFonts w:ascii="Times New Roman" w:hAnsi="Times New Roman"/>
          <w:sz w:val="28"/>
          <w:szCs w:val="28"/>
          <w:lang w:val="ru-RU"/>
        </w:rPr>
      </w:pPr>
      <w:r w:rsidRPr="00613E75">
        <w:rPr>
          <w:rFonts w:ascii="Times New Roman" w:hAnsi="Times New Roman"/>
          <w:sz w:val="28"/>
          <w:szCs w:val="28"/>
          <w:lang w:val="ru-RU"/>
        </w:rPr>
        <w:t xml:space="preserve">  </w:t>
      </w:r>
      <w:r>
        <w:rPr>
          <w:rFonts w:ascii="Times New Roman" w:hAnsi="Times New Roman"/>
          <w:sz w:val="28"/>
          <w:szCs w:val="28"/>
          <w:lang w:val="ru-RU"/>
        </w:rPr>
        <w:t>если запрещено</w:t>
      </w:r>
      <w:r w:rsidR="00846844" w:rsidRPr="00AE479F">
        <w:rPr>
          <w:rFonts w:ascii="Times New Roman" w:hAnsi="Times New Roman"/>
          <w:sz w:val="28"/>
          <w:szCs w:val="28"/>
          <w:lang w:val="ru-RU"/>
        </w:rPr>
        <w:t>, то  применять».</w:t>
      </w:r>
    </w:p>
    <w:p w:rsidR="0035101A" w:rsidRPr="00DA7047" w:rsidRDefault="00DA7047" w:rsidP="00DA7047">
      <w:pPr>
        <w:spacing w:line="360" w:lineRule="auto"/>
        <w:ind w:firstLine="708"/>
        <w:jc w:val="both"/>
        <w:rPr>
          <w:rFonts w:ascii="Times New Roman" w:hAnsi="Times New Roman"/>
          <w:sz w:val="28"/>
          <w:szCs w:val="28"/>
          <w:lang w:val="ru-RU"/>
        </w:rPr>
      </w:pPr>
      <w:r w:rsidRPr="00AE479F">
        <w:rPr>
          <w:rFonts w:ascii="Times New Roman" w:hAnsi="Times New Roman"/>
          <w:sz w:val="28"/>
          <w:szCs w:val="28"/>
          <w:lang w:val="ru-RU"/>
        </w:rPr>
        <w:t xml:space="preserve">Проанализируем наилучшие реакции фирмы на описанную выше </w:t>
      </w:r>
      <w:r>
        <w:rPr>
          <w:rFonts w:ascii="Times New Roman" w:hAnsi="Times New Roman"/>
          <w:sz w:val="28"/>
          <w:szCs w:val="28"/>
          <w:lang w:val="ru-RU"/>
        </w:rPr>
        <w:t xml:space="preserve">смешанную </w:t>
      </w:r>
      <w:r w:rsidRPr="00AE479F">
        <w:rPr>
          <w:rFonts w:ascii="Times New Roman" w:hAnsi="Times New Roman"/>
          <w:sz w:val="28"/>
          <w:szCs w:val="28"/>
          <w:lang w:val="ru-RU"/>
        </w:rPr>
        <w:t>стратегию регулятора.</w:t>
      </w:r>
      <w:r w:rsidR="0035101A" w:rsidRPr="00AE479F">
        <w:rPr>
          <w:rFonts w:ascii="Times New Roman" w:hAnsi="Times New Roman"/>
          <w:sz w:val="28"/>
          <w:szCs w:val="28"/>
          <w:lang w:val="ru-RU"/>
        </w:rPr>
        <w:t xml:space="preserve">  Предположим, простоты </w:t>
      </w:r>
      <w:proofErr w:type="gramStart"/>
      <w:r w:rsidR="0035101A" w:rsidRPr="00AE479F">
        <w:rPr>
          <w:rFonts w:ascii="Times New Roman" w:hAnsi="Times New Roman"/>
          <w:sz w:val="28"/>
          <w:szCs w:val="28"/>
          <w:lang w:val="ru-RU"/>
        </w:rPr>
        <w:t>ради</w:t>
      </w:r>
      <w:proofErr w:type="gramEnd"/>
      <w:r w:rsidR="0035101A" w:rsidRPr="00AE479F">
        <w:rPr>
          <w:rFonts w:ascii="Times New Roman" w:hAnsi="Times New Roman"/>
          <w:sz w:val="28"/>
          <w:szCs w:val="28"/>
          <w:lang w:val="ru-RU"/>
        </w:rPr>
        <w:t>, что для фирм предпочтительнее применять разрешенную регулятором практику, чем отказываться от ее использования. С учетом специфики российского режима регулирования ВОС, эта предпосылка выглядит вполне разумной. В то же самое время недвусмысленно запрещенная регулятором практика</w:t>
      </w:r>
      <w:r w:rsidR="0035101A" w:rsidRPr="00AE479F">
        <w:rPr>
          <w:rStyle w:val="a8"/>
          <w:rFonts w:ascii="Times New Roman" w:hAnsi="Times New Roman"/>
          <w:sz w:val="28"/>
          <w:szCs w:val="28"/>
        </w:rPr>
        <w:footnoteReference w:id="8"/>
      </w:r>
      <w:r w:rsidR="0035101A" w:rsidRPr="00AE479F">
        <w:rPr>
          <w:rFonts w:ascii="Times New Roman" w:hAnsi="Times New Roman"/>
          <w:sz w:val="28"/>
          <w:szCs w:val="28"/>
          <w:lang w:val="ru-RU"/>
        </w:rPr>
        <w:t xml:space="preserve"> в ряде случае может применяться фирмами. Это не имеет отношения  к высокому уровню  </w:t>
      </w:r>
      <m:oMath>
        <m:r>
          <w:rPr>
            <w:rFonts w:ascii="Cambria Math" w:hAnsi="Cambria Math"/>
            <w:sz w:val="28"/>
            <w:szCs w:val="28"/>
            <w:lang w:val="ru-RU"/>
          </w:rPr>
          <m:t>δ</m:t>
        </m:r>
      </m:oMath>
      <w:r w:rsidR="0035101A" w:rsidRPr="00AE479F">
        <w:rPr>
          <w:rFonts w:ascii="Times New Roman" w:hAnsi="Times New Roman"/>
          <w:sz w:val="28"/>
          <w:szCs w:val="28"/>
          <w:lang w:val="ru-RU"/>
        </w:rPr>
        <w:t xml:space="preserve">, т.е. массовому допущению регулятором законодательно запрещенных практик, поскольку речь идет о практиках, запрещенных самим регулятором.  Причины применения запрещенных регулятором практик могут быть связаны с незначительностью налагаемых им штрафов, или же высоким уровнем ошибок </w:t>
      </w:r>
      <w:proofErr w:type="spellStart"/>
      <w:r w:rsidR="0035101A" w:rsidRPr="00AE479F">
        <w:rPr>
          <w:rFonts w:ascii="Times New Roman" w:hAnsi="Times New Roman"/>
          <w:sz w:val="28"/>
          <w:szCs w:val="28"/>
          <w:lang w:val="ru-RU"/>
        </w:rPr>
        <w:t>правоприменения</w:t>
      </w:r>
      <w:proofErr w:type="spellEnd"/>
      <w:r w:rsidR="0035101A" w:rsidRPr="00AE479F">
        <w:rPr>
          <w:rFonts w:ascii="Times New Roman" w:hAnsi="Times New Roman"/>
          <w:sz w:val="28"/>
          <w:szCs w:val="28"/>
          <w:lang w:val="ru-RU"/>
        </w:rPr>
        <w:t xml:space="preserve"> первог</w:t>
      </w:r>
      <w:r>
        <w:rPr>
          <w:rFonts w:ascii="Times New Roman" w:hAnsi="Times New Roman"/>
          <w:sz w:val="28"/>
          <w:szCs w:val="28"/>
          <w:lang w:val="ru-RU"/>
        </w:rPr>
        <w:t xml:space="preserve">о рода, что повышает шансы фирм </w:t>
      </w:r>
      <w:r w:rsidR="0035101A" w:rsidRPr="00AE479F">
        <w:rPr>
          <w:rFonts w:ascii="Times New Roman" w:hAnsi="Times New Roman"/>
          <w:sz w:val="28"/>
          <w:szCs w:val="28"/>
          <w:lang w:val="ru-RU"/>
        </w:rPr>
        <w:t xml:space="preserve"> успешно оспорить решение регулятора в суде.  Существенным моментом может оказаться </w:t>
      </w:r>
      <w:r>
        <w:rPr>
          <w:rFonts w:ascii="Times New Roman" w:hAnsi="Times New Roman"/>
          <w:sz w:val="28"/>
          <w:szCs w:val="28"/>
          <w:lang w:val="ru-RU"/>
        </w:rPr>
        <w:t xml:space="preserve">также </w:t>
      </w:r>
      <w:r w:rsidR="0035101A" w:rsidRPr="00AE479F">
        <w:rPr>
          <w:rFonts w:ascii="Times New Roman" w:hAnsi="Times New Roman"/>
          <w:sz w:val="28"/>
          <w:szCs w:val="28"/>
          <w:lang w:val="ru-RU"/>
        </w:rPr>
        <w:t xml:space="preserve">активность прочих регуляторов, задающих стимулы, конкурирующие  со стимулами, выстраиваемыми регулятором. Отказ от применения практики, запрещенной российским регулятором, в ряде случаев может быть чреват для фирмы еще большими потерями и штрафами. Например,  построение сетей авторизованных (уполномоченных) дилеров, вызывающее серьезные возражения у ФАС, в подавляющем большинстве случаев связано с опасениями поставщиков столкнуться с обвинениями в нарушении антикоррупционного законодательства США, под </w:t>
      </w:r>
      <w:r w:rsidR="0035101A" w:rsidRPr="00AE479F">
        <w:rPr>
          <w:rFonts w:ascii="Times New Roman" w:hAnsi="Times New Roman"/>
          <w:sz w:val="28"/>
          <w:szCs w:val="28"/>
          <w:lang w:val="ru-RU"/>
        </w:rPr>
        <w:lastRenderedPageBreak/>
        <w:t>которое подпадают все компании, чьи ценные бумаги торгуются на</w:t>
      </w:r>
      <w:r w:rsidR="00846844" w:rsidRPr="00AE479F">
        <w:rPr>
          <w:rFonts w:ascii="Times New Roman" w:hAnsi="Times New Roman"/>
          <w:sz w:val="28"/>
          <w:szCs w:val="28"/>
          <w:lang w:val="ru-RU"/>
        </w:rPr>
        <w:t xml:space="preserve"> американских</w:t>
      </w:r>
      <w:r w:rsidR="0035101A" w:rsidRPr="00AE479F">
        <w:rPr>
          <w:rFonts w:ascii="Times New Roman" w:hAnsi="Times New Roman"/>
          <w:sz w:val="28"/>
          <w:szCs w:val="28"/>
          <w:lang w:val="ru-RU"/>
        </w:rPr>
        <w:t xml:space="preserve"> фондовых биржах.</w:t>
      </w:r>
      <w:r w:rsidR="00E21015" w:rsidRPr="00AE479F">
        <w:rPr>
          <w:rFonts w:ascii="Times New Roman" w:hAnsi="Times New Roman"/>
          <w:sz w:val="28"/>
          <w:szCs w:val="28"/>
          <w:lang w:val="ru-RU"/>
        </w:rPr>
        <w:t xml:space="preserve"> Эта ситуация есть типичное проявление </w:t>
      </w:r>
      <w:r w:rsidR="00E21015" w:rsidRPr="00AE479F">
        <w:rPr>
          <w:rFonts w:ascii="Times New Roman" w:eastAsiaTheme="minorEastAsia" w:hAnsi="Times New Roman"/>
          <w:sz w:val="28"/>
          <w:szCs w:val="28"/>
          <w:lang w:val="ru-RU"/>
        </w:rPr>
        <w:t>множественности принципалов(</w:t>
      </w:r>
      <w:r w:rsidR="00E21015" w:rsidRPr="00AE479F">
        <w:rPr>
          <w:rFonts w:ascii="Times New Roman" w:eastAsiaTheme="minorEastAsia" w:hAnsi="Times New Roman"/>
          <w:sz w:val="28"/>
          <w:szCs w:val="28"/>
          <w:lang w:val="en-US"/>
        </w:rPr>
        <w:t>common</w:t>
      </w:r>
      <w:r w:rsidR="00E21015" w:rsidRPr="00AE479F">
        <w:rPr>
          <w:rFonts w:ascii="Times New Roman" w:eastAsiaTheme="minorEastAsia" w:hAnsi="Times New Roman"/>
          <w:sz w:val="28"/>
          <w:szCs w:val="28"/>
          <w:lang w:val="ru-RU"/>
        </w:rPr>
        <w:t xml:space="preserve"> </w:t>
      </w:r>
      <w:r w:rsidR="00E21015" w:rsidRPr="00AE479F">
        <w:rPr>
          <w:rFonts w:ascii="Times New Roman" w:eastAsiaTheme="minorEastAsia" w:hAnsi="Times New Roman"/>
          <w:sz w:val="28"/>
          <w:szCs w:val="28"/>
          <w:lang w:val="en-US"/>
        </w:rPr>
        <w:t>agency</w:t>
      </w:r>
      <w:r w:rsidR="00E21015" w:rsidRPr="00AE479F">
        <w:rPr>
          <w:rFonts w:ascii="Times New Roman" w:eastAsiaTheme="minorEastAsia" w:hAnsi="Times New Roman"/>
          <w:sz w:val="28"/>
          <w:szCs w:val="28"/>
          <w:lang w:val="ru-RU"/>
        </w:rPr>
        <w:t>) с сопутствующей этой ситуации множественностью целей(</w:t>
      </w:r>
      <w:r w:rsidR="00E21015" w:rsidRPr="00AE479F">
        <w:rPr>
          <w:rFonts w:ascii="Times New Roman" w:eastAsiaTheme="minorEastAsia" w:hAnsi="Times New Roman"/>
          <w:sz w:val="28"/>
          <w:szCs w:val="28"/>
          <w:lang w:val="en-US"/>
        </w:rPr>
        <w:t>multitasking</w:t>
      </w:r>
      <w:r w:rsidR="00E21015" w:rsidRPr="00AE479F">
        <w:rPr>
          <w:rFonts w:ascii="Times New Roman" w:eastAsiaTheme="minorEastAsia" w:hAnsi="Times New Roman"/>
          <w:sz w:val="28"/>
          <w:szCs w:val="28"/>
          <w:lang w:val="ru-RU"/>
        </w:rPr>
        <w:t>), которые в данном случае оказываются замещаемыми с точки зрения агенто</w:t>
      </w:r>
      <w:proofErr w:type="gramStart"/>
      <w:r w:rsidR="00E21015" w:rsidRPr="00AE479F">
        <w:rPr>
          <w:rFonts w:ascii="Times New Roman" w:eastAsiaTheme="minorEastAsia" w:hAnsi="Times New Roman"/>
          <w:sz w:val="28"/>
          <w:szCs w:val="28"/>
          <w:lang w:val="ru-RU"/>
        </w:rPr>
        <w:t>в(</w:t>
      </w:r>
      <w:proofErr w:type="gramEnd"/>
      <w:r w:rsidR="00E21015" w:rsidRPr="00AE479F">
        <w:rPr>
          <w:rFonts w:ascii="Times New Roman" w:eastAsiaTheme="minorEastAsia" w:hAnsi="Times New Roman"/>
          <w:sz w:val="28"/>
          <w:szCs w:val="28"/>
          <w:lang w:val="ru-RU"/>
        </w:rPr>
        <w:t>фирм).</w:t>
      </w:r>
    </w:p>
    <w:p w:rsidR="00E21015" w:rsidRPr="00AE479F" w:rsidRDefault="00E21015" w:rsidP="00E21015">
      <w:pPr>
        <w:spacing w:line="360" w:lineRule="auto"/>
        <w:rPr>
          <w:rFonts w:ascii="Times New Roman" w:hAnsi="Times New Roman"/>
          <w:sz w:val="28"/>
          <w:szCs w:val="28"/>
          <w:lang w:val="ru-RU"/>
        </w:rPr>
      </w:pPr>
      <w:r w:rsidRPr="00AE479F">
        <w:rPr>
          <w:rFonts w:ascii="Times New Roman" w:hAnsi="Times New Roman"/>
          <w:sz w:val="28"/>
          <w:szCs w:val="28"/>
          <w:lang w:val="ru-RU"/>
        </w:rPr>
        <w:t xml:space="preserve"> </w:t>
      </w:r>
      <w:r w:rsidRPr="00AE479F">
        <w:rPr>
          <w:rFonts w:ascii="Times New Roman" w:hAnsi="Times New Roman"/>
          <w:sz w:val="28"/>
          <w:szCs w:val="28"/>
          <w:lang w:val="ru-RU"/>
        </w:rPr>
        <w:tab/>
        <w:t>Итак,</w:t>
      </w:r>
      <w:r w:rsidR="00DA7047">
        <w:rPr>
          <w:rFonts w:ascii="Times New Roman" w:hAnsi="Times New Roman"/>
          <w:sz w:val="28"/>
          <w:szCs w:val="28"/>
          <w:lang w:val="ru-RU"/>
        </w:rPr>
        <w:t xml:space="preserve"> </w:t>
      </w:r>
      <w:r w:rsidRPr="00AE479F">
        <w:rPr>
          <w:rFonts w:ascii="Times New Roman" w:hAnsi="Times New Roman"/>
          <w:sz w:val="28"/>
          <w:szCs w:val="28"/>
          <w:lang w:val="ru-RU"/>
        </w:rPr>
        <w:t xml:space="preserve"> при запрете практики антимонопольным органом, она все же будет применяться фирмой, если </w:t>
      </w:r>
    </w:p>
    <w:p w:rsidR="00E21015" w:rsidRPr="00AE479F" w:rsidRDefault="00E21015" w:rsidP="00E21015">
      <w:pPr>
        <w:spacing w:line="360" w:lineRule="auto"/>
        <w:jc w:val="center"/>
        <w:rPr>
          <w:rFonts w:ascii="Times New Roman" w:eastAsiaTheme="minorEastAsia" w:hAnsi="Times New Roman"/>
          <w:i/>
          <w:sz w:val="28"/>
          <w:szCs w:val="28"/>
          <w:lang w:val="ru-RU"/>
        </w:rPr>
      </w:pPr>
      <m:oMath>
        <m:r>
          <w:rPr>
            <w:rFonts w:ascii="Cambria Math" w:hAnsi="Cambria Math"/>
            <w:sz w:val="28"/>
            <w:szCs w:val="28"/>
          </w:rPr>
          <m:t>E</m:t>
        </m:r>
        <m:sSubSup>
          <m:sSubSupPr>
            <m:ctrlPr>
              <w:rPr>
                <w:rFonts w:ascii="Cambria Math" w:hAnsi="Cambria Math"/>
                <w:i/>
                <w:sz w:val="28"/>
                <w:szCs w:val="28"/>
              </w:rPr>
            </m:ctrlPr>
          </m:sSubSupPr>
          <m:e>
            <m:r>
              <w:rPr>
                <w:rFonts w:ascii="Cambria Math" w:hAnsi="Cambria Math"/>
                <w:sz w:val="28"/>
                <w:szCs w:val="28"/>
              </w:rPr>
              <m:t>U</m:t>
            </m:r>
          </m:e>
          <m:sub/>
          <m:sup>
            <m:r>
              <w:rPr>
                <w:rFonts w:ascii="Cambria Math" w:hAnsi="Cambria Math"/>
                <w:sz w:val="28"/>
                <w:szCs w:val="28"/>
              </w:rPr>
              <m:t>F</m:t>
            </m:r>
          </m:sup>
        </m:sSubSup>
        <m:d>
          <m:dPr>
            <m:endChr m:val="|"/>
            <m:ctrlPr>
              <w:rPr>
                <w:rFonts w:ascii="Cambria Math" w:hAnsi="Cambria Math"/>
                <w:i/>
                <w:sz w:val="28"/>
                <w:szCs w:val="28"/>
              </w:rPr>
            </m:ctrlPr>
          </m:dPr>
          <m:e>
            <m:r>
              <w:rPr>
                <w:rFonts w:ascii="Cambria Math" w:hAnsi="Cambria Math"/>
                <w:sz w:val="28"/>
                <w:szCs w:val="28"/>
                <w:lang w:val="ru-RU"/>
              </w:rPr>
              <m:t xml:space="preserve">  применять</m:t>
            </m:r>
          </m:e>
        </m:d>
        <m:r>
          <w:rPr>
            <w:rFonts w:ascii="Cambria Math" w:hAnsi="Cambria Math"/>
            <w:sz w:val="28"/>
            <w:szCs w:val="28"/>
            <w:lang w:val="ru-RU"/>
          </w:rPr>
          <m:t>запрещено)&gt;</m:t>
        </m:r>
        <m:r>
          <w:rPr>
            <w:rFonts w:ascii="Cambria Math" w:hAnsi="Cambria Math"/>
            <w:sz w:val="28"/>
            <w:szCs w:val="28"/>
          </w:rPr>
          <m:t>E</m:t>
        </m:r>
        <m:sSubSup>
          <m:sSubSupPr>
            <m:ctrlPr>
              <w:rPr>
                <w:rFonts w:ascii="Cambria Math" w:hAnsi="Cambria Math"/>
                <w:i/>
                <w:sz w:val="28"/>
                <w:szCs w:val="28"/>
              </w:rPr>
            </m:ctrlPr>
          </m:sSubSupPr>
          <m:e>
            <m:r>
              <w:rPr>
                <w:rFonts w:ascii="Cambria Math" w:hAnsi="Cambria Math"/>
                <w:sz w:val="28"/>
                <w:szCs w:val="28"/>
              </w:rPr>
              <m:t>U</m:t>
            </m:r>
          </m:e>
          <m:sub/>
          <m:sup>
            <m:r>
              <w:rPr>
                <w:rFonts w:ascii="Cambria Math" w:hAnsi="Cambria Math"/>
                <w:sz w:val="28"/>
                <w:szCs w:val="28"/>
              </w:rPr>
              <m:t>F</m:t>
            </m:r>
          </m:sup>
        </m:sSubSup>
        <m:r>
          <w:rPr>
            <w:rFonts w:ascii="Cambria Math" w:hAnsi="Cambria Math"/>
            <w:sz w:val="28"/>
            <w:szCs w:val="28"/>
            <w:lang w:val="ru-RU"/>
          </w:rPr>
          <m:t>(</m:t>
        </m:r>
        <m:d>
          <m:dPr>
            <m:endChr m:val="|"/>
            <m:ctrlPr>
              <w:rPr>
                <w:rFonts w:ascii="Cambria Math" w:hAnsi="Cambria Math"/>
                <w:i/>
                <w:sz w:val="28"/>
                <w:szCs w:val="28"/>
              </w:rPr>
            </m:ctrlPr>
          </m:dPr>
          <m:e>
            <m:r>
              <w:rPr>
                <w:rFonts w:ascii="Cambria Math" w:hAnsi="Cambria Math"/>
                <w:sz w:val="28"/>
                <w:szCs w:val="28"/>
                <w:lang w:val="ru-RU"/>
              </w:rPr>
              <m:t xml:space="preserve">  не применять</m:t>
            </m:r>
          </m:e>
        </m:d>
        <m:r>
          <w:rPr>
            <w:rFonts w:ascii="Cambria Math" w:hAnsi="Cambria Math"/>
            <w:sz w:val="28"/>
            <w:szCs w:val="28"/>
            <w:lang w:val="ru-RU"/>
          </w:rPr>
          <m:t>запрещено)</m:t>
        </m:r>
      </m:oMath>
      <w:r w:rsidRPr="00AE479F">
        <w:rPr>
          <w:rFonts w:ascii="Times New Roman" w:eastAsiaTheme="minorEastAsia" w:hAnsi="Times New Roman"/>
          <w:i/>
          <w:sz w:val="28"/>
          <w:szCs w:val="28"/>
          <w:lang w:val="ru-RU"/>
        </w:rPr>
        <w:t>.</w:t>
      </w:r>
    </w:p>
    <w:p w:rsidR="005A6D26" w:rsidRDefault="00E21015" w:rsidP="00E21015">
      <w:pPr>
        <w:spacing w:line="360" w:lineRule="auto"/>
        <w:ind w:firstLine="708"/>
        <w:jc w:val="both"/>
        <w:rPr>
          <w:rFonts w:ascii="Times New Roman" w:eastAsiaTheme="minorEastAsia" w:hAnsi="Times New Roman"/>
          <w:sz w:val="28"/>
          <w:szCs w:val="28"/>
          <w:lang w:val="ru-RU"/>
        </w:rPr>
      </w:pPr>
      <w:r w:rsidRPr="00AE479F">
        <w:rPr>
          <w:rFonts w:ascii="Times New Roman" w:eastAsiaTheme="minorEastAsia" w:hAnsi="Times New Roman"/>
          <w:sz w:val="28"/>
          <w:szCs w:val="28"/>
          <w:lang w:val="ru-RU"/>
        </w:rPr>
        <w:t xml:space="preserve">Соответственно, при уровнях </w:t>
      </w:r>
      <m:oMath>
        <m:r>
          <w:rPr>
            <w:rFonts w:ascii="Cambria Math" w:hAnsi="Cambria Math"/>
            <w:sz w:val="28"/>
            <w:szCs w:val="28"/>
          </w:rPr>
          <m:t>α</m:t>
        </m:r>
      </m:oMath>
      <w:r w:rsidRPr="00AE479F">
        <w:rPr>
          <w:rFonts w:ascii="Times New Roman" w:eastAsiaTheme="minorEastAsia" w:hAnsi="Times New Roman"/>
          <w:sz w:val="28"/>
          <w:szCs w:val="28"/>
          <w:lang w:val="ru-RU"/>
        </w:rPr>
        <w:t xml:space="preserve"> и штрафах, обеспечивающих выполнение этого условия, наилучшая реакция фирмы </w:t>
      </w:r>
      <w:r w:rsidR="00DA7047">
        <w:rPr>
          <w:rFonts w:ascii="Times New Roman" w:eastAsiaTheme="minorEastAsia" w:hAnsi="Times New Roman"/>
          <w:sz w:val="28"/>
          <w:szCs w:val="28"/>
          <w:lang w:val="ru-RU"/>
        </w:rPr>
        <w:t xml:space="preserve"> - стратегия «применять всегда», в то время как в противном случае наилучшей реакцией является третья стратегия - «применять, только если разрешено»</w:t>
      </w:r>
      <w:r w:rsidR="005A6D26">
        <w:rPr>
          <w:rFonts w:ascii="Times New Roman" w:eastAsiaTheme="minorEastAsia" w:hAnsi="Times New Roman"/>
          <w:sz w:val="28"/>
          <w:szCs w:val="28"/>
          <w:lang w:val="ru-RU"/>
        </w:rPr>
        <w:t xml:space="preserve">. С учетом неоднородности фирм это тождественно применению игроком «фирма» смешанной стратегии «применять, если разрешено; применять с вероятностью …, если запрещено». </w:t>
      </w:r>
    </w:p>
    <w:p w:rsidR="00210F75" w:rsidRDefault="001554AF" w:rsidP="00977C22">
      <w:pPr>
        <w:spacing w:line="360" w:lineRule="auto"/>
        <w:ind w:firstLine="708"/>
        <w:jc w:val="both"/>
        <w:rPr>
          <w:rFonts w:ascii="Times New Roman" w:eastAsiaTheme="minorEastAsia" w:hAnsi="Times New Roman"/>
          <w:sz w:val="28"/>
          <w:szCs w:val="28"/>
          <w:lang w:val="ru-RU"/>
        </w:rPr>
      </w:pPr>
      <w:r>
        <w:rPr>
          <w:rFonts w:ascii="Times New Roman" w:eastAsiaTheme="minorEastAsia" w:hAnsi="Times New Roman"/>
          <w:sz w:val="28"/>
          <w:szCs w:val="28"/>
          <w:lang w:val="ru-RU"/>
        </w:rPr>
        <w:t>Р</w:t>
      </w:r>
      <w:r>
        <w:rPr>
          <w:rFonts w:ascii="Times New Roman" w:eastAsiaTheme="minorEastAsia" w:hAnsi="Times New Roman"/>
          <w:sz w:val="28"/>
          <w:szCs w:val="28"/>
          <w:lang w:val="ru-RU"/>
        </w:rPr>
        <w:t xml:space="preserve">еакция регулятора на применение этой стратегии  игроком «фирма»,  </w:t>
      </w:r>
      <w:r>
        <w:rPr>
          <w:rFonts w:ascii="Times New Roman" w:eastAsiaTheme="minorEastAsia" w:hAnsi="Times New Roman"/>
          <w:sz w:val="28"/>
          <w:szCs w:val="28"/>
          <w:lang w:val="ru-RU"/>
        </w:rPr>
        <w:t>может быть многообразной.  Например,  «запрещать, если оцениваемая доля</w:t>
      </w:r>
      <w:proofErr w:type="gramStart"/>
      <w:r>
        <w:rPr>
          <w:rFonts w:ascii="Times New Roman" w:eastAsiaTheme="minorEastAsia" w:hAnsi="Times New Roman"/>
          <w:sz w:val="28"/>
          <w:szCs w:val="28"/>
          <w:lang w:val="ru-RU"/>
        </w:rPr>
        <w:t xml:space="preserve"> В</w:t>
      </w:r>
      <w:proofErr w:type="gramEnd"/>
      <w:r>
        <w:rPr>
          <w:rFonts w:ascii="Times New Roman" w:eastAsiaTheme="minorEastAsia" w:hAnsi="Times New Roman"/>
          <w:sz w:val="28"/>
          <w:szCs w:val="28"/>
          <w:lang w:val="ru-RU"/>
        </w:rPr>
        <w:t xml:space="preserve"> среди применяющих практику, превышает некое пороговое значение» и т.д.  Но если не отклоняться от исходной смешанной стратегии, то она может быть адаптирована к стратегии </w:t>
      </w:r>
      <w:r w:rsidR="00977C22">
        <w:rPr>
          <w:rFonts w:ascii="Times New Roman" w:eastAsiaTheme="minorEastAsia" w:hAnsi="Times New Roman"/>
          <w:sz w:val="28"/>
          <w:szCs w:val="28"/>
          <w:lang w:val="ru-RU"/>
        </w:rPr>
        <w:t xml:space="preserve"> </w:t>
      </w:r>
      <w:r>
        <w:rPr>
          <w:rFonts w:ascii="Times New Roman" w:eastAsiaTheme="minorEastAsia" w:hAnsi="Times New Roman"/>
          <w:sz w:val="28"/>
          <w:szCs w:val="28"/>
          <w:lang w:val="ru-RU"/>
        </w:rPr>
        <w:t>игрока «фирма»</w:t>
      </w:r>
      <w:r w:rsidR="00977C22">
        <w:rPr>
          <w:rFonts w:ascii="Times New Roman" w:eastAsiaTheme="minorEastAsia" w:hAnsi="Times New Roman"/>
          <w:sz w:val="28"/>
          <w:szCs w:val="28"/>
          <w:lang w:val="ru-RU"/>
        </w:rPr>
        <w:t xml:space="preserve">  за счет понижения значений</w:t>
      </w:r>
      <w:r>
        <w:rPr>
          <w:rFonts w:ascii="Times New Roman" w:eastAsiaTheme="minorEastAsia" w:hAnsi="Times New Roman"/>
          <w:sz w:val="28"/>
          <w:szCs w:val="28"/>
          <w:lang w:val="ru-RU"/>
        </w:rPr>
        <w:t xml:space="preserve"> </w:t>
      </w:r>
      <m:oMath>
        <m:r>
          <w:rPr>
            <w:rFonts w:ascii="Cambria Math" w:hAnsi="Cambria Math"/>
            <w:sz w:val="28"/>
            <w:szCs w:val="28"/>
            <w:lang w:val="ru-RU"/>
          </w:rPr>
          <m:t>δ</m:t>
        </m:r>
      </m:oMath>
      <w:r w:rsidR="00977C22">
        <w:rPr>
          <w:rFonts w:ascii="Times New Roman" w:eastAsia="Times New Roman" w:hAnsi="Times New Roman"/>
          <w:sz w:val="28"/>
          <w:szCs w:val="28"/>
          <w:lang w:val="ru-RU"/>
        </w:rPr>
        <w:t xml:space="preserve"> и </w:t>
      </w:r>
      <m:oMath>
        <m:r>
          <w:rPr>
            <w:rFonts w:ascii="Cambria Math" w:hAnsi="Cambria Math"/>
            <w:sz w:val="28"/>
            <w:szCs w:val="28"/>
            <w:lang w:val="ru-RU"/>
          </w:rPr>
          <m:t>γ</m:t>
        </m:r>
      </m:oMath>
      <w:r w:rsidR="00977C22">
        <w:rPr>
          <w:rFonts w:ascii="Times New Roman" w:eastAsiaTheme="minorEastAsia" w:hAnsi="Times New Roman"/>
          <w:sz w:val="28"/>
          <w:szCs w:val="28"/>
          <w:lang w:val="ru-RU"/>
        </w:rPr>
        <w:t xml:space="preserve">. </w:t>
      </w:r>
      <w:r w:rsidR="000A1D64">
        <w:rPr>
          <w:rFonts w:ascii="Times New Roman" w:eastAsiaTheme="minorEastAsia" w:hAnsi="Times New Roman"/>
          <w:sz w:val="28"/>
          <w:szCs w:val="28"/>
          <w:lang w:val="ru-RU"/>
        </w:rPr>
        <w:t xml:space="preserve">Этого можно достичь за счет совершенствования законодательной базы регулирования и качества работы регулятора. К сожалению, </w:t>
      </w:r>
      <w:r w:rsidR="00977C22">
        <w:rPr>
          <w:rFonts w:ascii="Times New Roman" w:eastAsiaTheme="minorEastAsia" w:hAnsi="Times New Roman"/>
          <w:sz w:val="28"/>
          <w:szCs w:val="28"/>
          <w:lang w:val="ru-RU"/>
        </w:rPr>
        <w:t xml:space="preserve">более легким </w:t>
      </w:r>
      <w:r w:rsidR="000A1D64">
        <w:rPr>
          <w:rFonts w:ascii="Times New Roman" w:eastAsiaTheme="minorEastAsia" w:hAnsi="Times New Roman"/>
          <w:sz w:val="28"/>
          <w:szCs w:val="28"/>
          <w:lang w:val="ru-RU"/>
        </w:rPr>
        <w:t>альтернативным путем достижения этой цели может стать ужесточение режима регулирования</w:t>
      </w:r>
      <w:r>
        <w:rPr>
          <w:rFonts w:ascii="Times New Roman" w:eastAsiaTheme="minorEastAsia" w:hAnsi="Times New Roman"/>
          <w:sz w:val="28"/>
          <w:szCs w:val="28"/>
          <w:lang w:val="ru-RU"/>
        </w:rPr>
        <w:t xml:space="preserve"> ВОС, упрощающее отслеживание отклонений от установленного режима регулирования.</w:t>
      </w:r>
      <w:r w:rsidR="000A1D64">
        <w:rPr>
          <w:rFonts w:ascii="Times New Roman" w:eastAsiaTheme="minorEastAsia" w:hAnsi="Times New Roman"/>
          <w:sz w:val="28"/>
          <w:szCs w:val="28"/>
          <w:lang w:val="ru-RU"/>
        </w:rPr>
        <w:t xml:space="preserve"> </w:t>
      </w:r>
    </w:p>
    <w:p w:rsidR="00977C22" w:rsidRPr="00DA7047" w:rsidRDefault="00977C22" w:rsidP="00977C22">
      <w:pPr>
        <w:spacing w:line="360" w:lineRule="auto"/>
        <w:ind w:firstLine="708"/>
        <w:jc w:val="both"/>
        <w:rPr>
          <w:rFonts w:ascii="Times New Roman" w:hAnsi="Times New Roman"/>
          <w:sz w:val="28"/>
          <w:szCs w:val="28"/>
          <w:lang w:val="ru-RU"/>
        </w:rPr>
      </w:pPr>
    </w:p>
    <w:p w:rsidR="004D33AC" w:rsidRPr="00DA7047" w:rsidRDefault="004D33AC" w:rsidP="00210F75">
      <w:pPr>
        <w:spacing w:line="360" w:lineRule="auto"/>
        <w:jc w:val="center"/>
        <w:rPr>
          <w:rFonts w:ascii="Times New Roman" w:hAnsi="Times New Roman"/>
          <w:sz w:val="28"/>
          <w:lang w:val="ru-RU"/>
        </w:rPr>
      </w:pPr>
      <w:r w:rsidRPr="004D33AC">
        <w:rPr>
          <w:rFonts w:ascii="Times New Roman" w:hAnsi="Times New Roman"/>
          <w:sz w:val="28"/>
          <w:lang w:val="ru-RU"/>
        </w:rPr>
        <w:t>Литература</w:t>
      </w:r>
      <w:r w:rsidRPr="00DA7047">
        <w:rPr>
          <w:rFonts w:ascii="Times New Roman" w:hAnsi="Times New Roman"/>
          <w:sz w:val="28"/>
          <w:lang w:val="ru-RU"/>
        </w:rPr>
        <w:t>:</w:t>
      </w:r>
    </w:p>
    <w:p w:rsidR="004D33AC" w:rsidRDefault="004D33AC" w:rsidP="00210F75">
      <w:pPr>
        <w:spacing w:line="360" w:lineRule="auto"/>
        <w:ind w:firstLine="708"/>
        <w:rPr>
          <w:rStyle w:val="apple-style-span"/>
          <w:rFonts w:ascii="Times New Roman" w:hAnsi="Times New Roman"/>
          <w:color w:val="000000"/>
          <w:sz w:val="28"/>
          <w:lang w:val="ru-RU"/>
        </w:rPr>
      </w:pPr>
      <w:r w:rsidRPr="004D33AC">
        <w:rPr>
          <w:rFonts w:ascii="Times New Roman" w:hAnsi="Times New Roman"/>
          <w:sz w:val="28"/>
          <w:szCs w:val="24"/>
          <w:lang w:val="ru-RU"/>
        </w:rPr>
        <w:t xml:space="preserve">Артемьев И.Ю. </w:t>
      </w:r>
      <w:r w:rsidRPr="004D33AC">
        <w:rPr>
          <w:rFonts w:ascii="Times New Roman" w:hAnsi="Times New Roman"/>
          <w:bCs/>
          <w:sz w:val="28"/>
          <w:szCs w:val="24"/>
          <w:lang w:val="ru-RU"/>
        </w:rPr>
        <w:t xml:space="preserve">Антимонопольная политика на современном этапе  (ноябрь 2010 года) </w:t>
      </w:r>
      <w:hyperlink r:id="rId14" w:history="1">
        <w:r w:rsidRPr="004D33AC">
          <w:rPr>
            <w:rStyle w:val="a3"/>
            <w:rFonts w:ascii="Times New Roman" w:hAnsi="Times New Roman"/>
            <w:bCs/>
            <w:sz w:val="28"/>
            <w:szCs w:val="24"/>
          </w:rPr>
          <w:t>http</w:t>
        </w:r>
        <w:r w:rsidRPr="004D33AC">
          <w:rPr>
            <w:rStyle w:val="a3"/>
            <w:rFonts w:ascii="Times New Roman" w:hAnsi="Times New Roman"/>
            <w:bCs/>
            <w:sz w:val="28"/>
            <w:szCs w:val="24"/>
            <w:lang w:val="ru-RU"/>
          </w:rPr>
          <w:t>://</w:t>
        </w:r>
        <w:r w:rsidRPr="004D33AC">
          <w:rPr>
            <w:rStyle w:val="a3"/>
            <w:rFonts w:ascii="Times New Roman" w:hAnsi="Times New Roman"/>
            <w:bCs/>
            <w:sz w:val="28"/>
            <w:szCs w:val="24"/>
          </w:rPr>
          <w:t>www</w:t>
        </w:r>
        <w:r w:rsidRPr="004D33AC">
          <w:rPr>
            <w:rStyle w:val="a3"/>
            <w:rFonts w:ascii="Times New Roman" w:hAnsi="Times New Roman"/>
            <w:bCs/>
            <w:sz w:val="28"/>
            <w:szCs w:val="24"/>
            <w:lang w:val="ru-RU"/>
          </w:rPr>
          <w:t>.</w:t>
        </w:r>
        <w:proofErr w:type="spellStart"/>
        <w:r w:rsidRPr="004D33AC">
          <w:rPr>
            <w:rStyle w:val="a3"/>
            <w:rFonts w:ascii="Times New Roman" w:hAnsi="Times New Roman"/>
            <w:bCs/>
            <w:sz w:val="28"/>
            <w:szCs w:val="24"/>
          </w:rPr>
          <w:t>fas</w:t>
        </w:r>
        <w:proofErr w:type="spellEnd"/>
        <w:r w:rsidRPr="004D33AC">
          <w:rPr>
            <w:rStyle w:val="a3"/>
            <w:rFonts w:ascii="Times New Roman" w:hAnsi="Times New Roman"/>
            <w:bCs/>
            <w:sz w:val="28"/>
            <w:szCs w:val="24"/>
            <w:lang w:val="ru-RU"/>
          </w:rPr>
          <w:t>.</w:t>
        </w:r>
        <w:proofErr w:type="spellStart"/>
        <w:r w:rsidRPr="004D33AC">
          <w:rPr>
            <w:rStyle w:val="a3"/>
            <w:rFonts w:ascii="Times New Roman" w:hAnsi="Times New Roman"/>
            <w:bCs/>
            <w:sz w:val="28"/>
            <w:szCs w:val="24"/>
          </w:rPr>
          <w:t>gov</w:t>
        </w:r>
        <w:proofErr w:type="spellEnd"/>
        <w:r w:rsidRPr="004D33AC">
          <w:rPr>
            <w:rStyle w:val="a3"/>
            <w:rFonts w:ascii="Times New Roman" w:hAnsi="Times New Roman"/>
            <w:bCs/>
            <w:sz w:val="28"/>
            <w:szCs w:val="24"/>
            <w:lang w:val="ru-RU"/>
          </w:rPr>
          <w:t>.</w:t>
        </w:r>
        <w:proofErr w:type="spellStart"/>
        <w:r w:rsidRPr="004D33AC">
          <w:rPr>
            <w:rStyle w:val="a3"/>
            <w:rFonts w:ascii="Times New Roman" w:hAnsi="Times New Roman"/>
            <w:bCs/>
            <w:sz w:val="28"/>
            <w:szCs w:val="24"/>
          </w:rPr>
          <w:t>ru</w:t>
        </w:r>
        <w:proofErr w:type="spellEnd"/>
        <w:r w:rsidRPr="004D33AC">
          <w:rPr>
            <w:rStyle w:val="a3"/>
            <w:rFonts w:ascii="Times New Roman" w:hAnsi="Times New Roman"/>
            <w:bCs/>
            <w:sz w:val="28"/>
            <w:szCs w:val="24"/>
            <w:lang w:val="ru-RU"/>
          </w:rPr>
          <w:t>/</w:t>
        </w:r>
        <w:r w:rsidRPr="004D33AC">
          <w:rPr>
            <w:rStyle w:val="a3"/>
            <w:rFonts w:ascii="Times New Roman" w:hAnsi="Times New Roman"/>
            <w:bCs/>
            <w:sz w:val="28"/>
            <w:szCs w:val="24"/>
          </w:rPr>
          <w:t>analytical</w:t>
        </w:r>
        <w:r w:rsidRPr="004D33AC">
          <w:rPr>
            <w:rStyle w:val="a3"/>
            <w:rFonts w:ascii="Times New Roman" w:hAnsi="Times New Roman"/>
            <w:bCs/>
            <w:sz w:val="28"/>
            <w:szCs w:val="24"/>
            <w:lang w:val="ru-RU"/>
          </w:rPr>
          <w:t>-</w:t>
        </w:r>
        <w:r w:rsidRPr="004D33AC">
          <w:rPr>
            <w:rStyle w:val="a3"/>
            <w:rFonts w:ascii="Times New Roman" w:hAnsi="Times New Roman"/>
            <w:bCs/>
            <w:sz w:val="28"/>
            <w:szCs w:val="24"/>
          </w:rPr>
          <w:t>materials</w:t>
        </w:r>
        <w:r w:rsidRPr="004D33AC">
          <w:rPr>
            <w:rStyle w:val="a3"/>
            <w:rFonts w:ascii="Times New Roman" w:hAnsi="Times New Roman"/>
            <w:bCs/>
            <w:sz w:val="28"/>
            <w:szCs w:val="24"/>
            <w:lang w:val="ru-RU"/>
          </w:rPr>
          <w:t>/</w:t>
        </w:r>
        <w:r w:rsidRPr="004D33AC">
          <w:rPr>
            <w:rStyle w:val="a3"/>
            <w:rFonts w:ascii="Times New Roman" w:hAnsi="Times New Roman"/>
            <w:bCs/>
            <w:sz w:val="28"/>
            <w:szCs w:val="24"/>
          </w:rPr>
          <w:t>analytical</w:t>
        </w:r>
        <w:r w:rsidRPr="004D33AC">
          <w:rPr>
            <w:rStyle w:val="a3"/>
            <w:rFonts w:ascii="Times New Roman" w:hAnsi="Times New Roman"/>
            <w:bCs/>
            <w:sz w:val="28"/>
            <w:szCs w:val="24"/>
            <w:lang w:val="ru-RU"/>
          </w:rPr>
          <w:t>-</w:t>
        </w:r>
        <w:r w:rsidRPr="004D33AC">
          <w:rPr>
            <w:rStyle w:val="a3"/>
            <w:rFonts w:ascii="Times New Roman" w:hAnsi="Times New Roman"/>
            <w:bCs/>
            <w:sz w:val="28"/>
            <w:szCs w:val="24"/>
          </w:rPr>
          <w:t>materials</w:t>
        </w:r>
        <w:r w:rsidRPr="004D33AC">
          <w:rPr>
            <w:rStyle w:val="a3"/>
            <w:rFonts w:ascii="Times New Roman" w:hAnsi="Times New Roman"/>
            <w:bCs/>
            <w:sz w:val="28"/>
            <w:szCs w:val="24"/>
            <w:lang w:val="ru-RU"/>
          </w:rPr>
          <w:t>_30388.</w:t>
        </w:r>
        <w:r w:rsidRPr="004D33AC">
          <w:rPr>
            <w:rStyle w:val="a3"/>
            <w:rFonts w:ascii="Times New Roman" w:hAnsi="Times New Roman"/>
            <w:bCs/>
            <w:sz w:val="28"/>
            <w:szCs w:val="24"/>
          </w:rPr>
          <w:t>html</w:t>
        </w:r>
      </w:hyperlink>
      <w:r w:rsidRPr="004D33AC">
        <w:rPr>
          <w:rStyle w:val="apple-style-span"/>
          <w:rFonts w:ascii="Times New Roman" w:hAnsi="Times New Roman"/>
          <w:color w:val="000000"/>
          <w:sz w:val="28"/>
          <w:lang w:val="ru-RU"/>
        </w:rPr>
        <w:t xml:space="preserve"> </w:t>
      </w:r>
    </w:p>
    <w:p w:rsidR="004D33AC" w:rsidRPr="00DA7047" w:rsidRDefault="004D33AC" w:rsidP="00210F75">
      <w:pPr>
        <w:spacing w:line="360" w:lineRule="auto"/>
        <w:ind w:firstLine="708"/>
        <w:rPr>
          <w:rStyle w:val="a3"/>
          <w:rFonts w:ascii="Times New Roman" w:hAnsi="Times New Roman"/>
          <w:sz w:val="28"/>
          <w:lang w:val="en-US"/>
        </w:rPr>
      </w:pPr>
      <w:r w:rsidRPr="004D33AC">
        <w:rPr>
          <w:rStyle w:val="apple-style-span"/>
          <w:rFonts w:ascii="Times New Roman" w:hAnsi="Times New Roman"/>
          <w:color w:val="000000"/>
          <w:sz w:val="28"/>
          <w:lang w:val="ru-RU"/>
        </w:rPr>
        <w:lastRenderedPageBreak/>
        <w:t>Гинзбург,</w:t>
      </w:r>
      <w:r w:rsidRPr="004D33AC">
        <w:rPr>
          <w:rStyle w:val="apple-converted-space"/>
          <w:rFonts w:ascii="Times New Roman" w:hAnsi="Times New Roman"/>
          <w:color w:val="000000"/>
          <w:sz w:val="28"/>
        </w:rPr>
        <w:t> </w:t>
      </w:r>
      <w:r w:rsidRPr="004D33AC">
        <w:rPr>
          <w:rStyle w:val="apple-style-span"/>
          <w:rFonts w:ascii="Times New Roman" w:hAnsi="Times New Roman"/>
          <w:color w:val="000000"/>
          <w:sz w:val="28"/>
          <w:lang w:val="ru-RU"/>
        </w:rPr>
        <w:t>Дуглас  Злоупотребление доминирующим положением в конкурентном законодательстве США. Материалы российско-американского семинара по вопросу применения  антимонопольного законодательства (8-9 июля 2010 г.)</w:t>
      </w:r>
      <w:r w:rsidRPr="004D33AC">
        <w:rPr>
          <w:rFonts w:ascii="Times New Roman" w:hAnsi="Times New Roman"/>
          <w:sz w:val="28"/>
          <w:lang w:val="ru-RU"/>
        </w:rPr>
        <w:t xml:space="preserve"> </w:t>
      </w:r>
      <w:hyperlink r:id="rId15" w:history="1">
        <w:r w:rsidRPr="004D33AC">
          <w:rPr>
            <w:rStyle w:val="a3"/>
            <w:rFonts w:ascii="Times New Roman" w:hAnsi="Times New Roman"/>
            <w:sz w:val="28"/>
            <w:lang w:val="en-US"/>
          </w:rPr>
          <w:t>http</w:t>
        </w:r>
        <w:r w:rsidRPr="00DA7047">
          <w:rPr>
            <w:rStyle w:val="a3"/>
            <w:rFonts w:ascii="Times New Roman" w:hAnsi="Times New Roman"/>
            <w:sz w:val="28"/>
            <w:lang w:val="en-US"/>
          </w:rPr>
          <w:t>://</w:t>
        </w:r>
        <w:r w:rsidRPr="004D33AC">
          <w:rPr>
            <w:rStyle w:val="a3"/>
            <w:rFonts w:ascii="Times New Roman" w:hAnsi="Times New Roman"/>
            <w:sz w:val="28"/>
            <w:lang w:val="en-US"/>
          </w:rPr>
          <w:t>www</w:t>
        </w:r>
        <w:r w:rsidRPr="00DA7047">
          <w:rPr>
            <w:rStyle w:val="a3"/>
            <w:rFonts w:ascii="Times New Roman" w:hAnsi="Times New Roman"/>
            <w:sz w:val="28"/>
            <w:lang w:val="en-US"/>
          </w:rPr>
          <w:t>.</w:t>
        </w:r>
        <w:r w:rsidRPr="004D33AC">
          <w:rPr>
            <w:rStyle w:val="a3"/>
            <w:rFonts w:ascii="Times New Roman" w:hAnsi="Times New Roman"/>
            <w:sz w:val="28"/>
            <w:lang w:val="en-US"/>
          </w:rPr>
          <w:t>fas</w:t>
        </w:r>
        <w:r w:rsidRPr="00DA7047">
          <w:rPr>
            <w:rStyle w:val="a3"/>
            <w:rFonts w:ascii="Times New Roman" w:hAnsi="Times New Roman"/>
            <w:sz w:val="28"/>
            <w:lang w:val="en-US"/>
          </w:rPr>
          <w:t>.</w:t>
        </w:r>
        <w:r w:rsidRPr="004D33AC">
          <w:rPr>
            <w:rStyle w:val="a3"/>
            <w:rFonts w:ascii="Times New Roman" w:hAnsi="Times New Roman"/>
            <w:sz w:val="28"/>
            <w:lang w:val="en-US"/>
          </w:rPr>
          <w:t>gov</w:t>
        </w:r>
        <w:r w:rsidRPr="00DA7047">
          <w:rPr>
            <w:rStyle w:val="a3"/>
            <w:rFonts w:ascii="Times New Roman" w:hAnsi="Times New Roman"/>
            <w:sz w:val="28"/>
            <w:lang w:val="en-US"/>
          </w:rPr>
          <w:t>.</w:t>
        </w:r>
        <w:r w:rsidRPr="004D33AC">
          <w:rPr>
            <w:rStyle w:val="a3"/>
            <w:rFonts w:ascii="Times New Roman" w:hAnsi="Times New Roman"/>
            <w:sz w:val="28"/>
            <w:lang w:val="en-US"/>
          </w:rPr>
          <w:t>ru</w:t>
        </w:r>
        <w:r w:rsidRPr="00DA7047">
          <w:rPr>
            <w:rStyle w:val="a3"/>
            <w:rFonts w:ascii="Times New Roman" w:hAnsi="Times New Roman"/>
            <w:sz w:val="28"/>
            <w:lang w:val="en-US"/>
          </w:rPr>
          <w:t>/</w:t>
        </w:r>
        <w:r w:rsidRPr="004D33AC">
          <w:rPr>
            <w:rStyle w:val="a3"/>
            <w:rFonts w:ascii="Times New Roman" w:hAnsi="Times New Roman"/>
            <w:sz w:val="28"/>
            <w:lang w:val="en-US"/>
          </w:rPr>
          <w:t>analytical</w:t>
        </w:r>
        <w:r w:rsidRPr="00DA7047">
          <w:rPr>
            <w:rStyle w:val="a3"/>
            <w:rFonts w:ascii="Times New Roman" w:hAnsi="Times New Roman"/>
            <w:sz w:val="28"/>
            <w:lang w:val="en-US"/>
          </w:rPr>
          <w:t>-</w:t>
        </w:r>
        <w:r w:rsidRPr="004D33AC">
          <w:rPr>
            <w:rStyle w:val="a3"/>
            <w:rFonts w:ascii="Times New Roman" w:hAnsi="Times New Roman"/>
            <w:sz w:val="28"/>
            <w:lang w:val="en-US"/>
          </w:rPr>
          <w:t>materials</w:t>
        </w:r>
        <w:r w:rsidRPr="00DA7047">
          <w:rPr>
            <w:rStyle w:val="a3"/>
            <w:rFonts w:ascii="Times New Roman" w:hAnsi="Times New Roman"/>
            <w:sz w:val="28"/>
            <w:lang w:val="en-US"/>
          </w:rPr>
          <w:t>/</w:t>
        </w:r>
        <w:r w:rsidRPr="004D33AC">
          <w:rPr>
            <w:rStyle w:val="a3"/>
            <w:rFonts w:ascii="Times New Roman" w:hAnsi="Times New Roman"/>
            <w:sz w:val="28"/>
            <w:lang w:val="en-US"/>
          </w:rPr>
          <w:t>analytical</w:t>
        </w:r>
        <w:r w:rsidRPr="00DA7047">
          <w:rPr>
            <w:rStyle w:val="a3"/>
            <w:rFonts w:ascii="Times New Roman" w:hAnsi="Times New Roman"/>
            <w:sz w:val="28"/>
            <w:lang w:val="en-US"/>
          </w:rPr>
          <w:t>-</w:t>
        </w:r>
        <w:r w:rsidRPr="004D33AC">
          <w:rPr>
            <w:rStyle w:val="a3"/>
            <w:rFonts w:ascii="Times New Roman" w:hAnsi="Times New Roman"/>
            <w:sz w:val="28"/>
            <w:lang w:val="en-US"/>
          </w:rPr>
          <w:t>materials</w:t>
        </w:r>
        <w:r w:rsidRPr="00DA7047">
          <w:rPr>
            <w:rStyle w:val="a3"/>
            <w:rFonts w:ascii="Times New Roman" w:hAnsi="Times New Roman"/>
            <w:sz w:val="28"/>
            <w:lang w:val="en-US"/>
          </w:rPr>
          <w:t>_30335.</w:t>
        </w:r>
        <w:r w:rsidRPr="004D33AC">
          <w:rPr>
            <w:rStyle w:val="a3"/>
            <w:rFonts w:ascii="Times New Roman" w:hAnsi="Times New Roman"/>
            <w:sz w:val="28"/>
            <w:lang w:val="en-US"/>
          </w:rPr>
          <w:t>html</w:t>
        </w:r>
      </w:hyperlink>
    </w:p>
    <w:p w:rsidR="004D33AC" w:rsidRPr="004D33AC" w:rsidRDefault="004D33AC" w:rsidP="00210F75">
      <w:pPr>
        <w:spacing w:line="360" w:lineRule="auto"/>
        <w:ind w:firstLine="708"/>
        <w:rPr>
          <w:rStyle w:val="a3"/>
          <w:sz w:val="28"/>
        </w:rPr>
      </w:pPr>
      <w:r w:rsidRPr="004D33AC">
        <w:rPr>
          <w:rFonts w:ascii="Times New Roman" w:hAnsi="Times New Roman"/>
          <w:bCs/>
          <w:sz w:val="28"/>
          <w:szCs w:val="20"/>
          <w:lang w:val="en-US"/>
        </w:rPr>
        <w:t xml:space="preserve">C. Bovet (2008) Refusal to Supply Customers under Article 82 EC </w:t>
      </w:r>
      <w:hyperlink r:id="rId16" w:history="1">
        <w:r w:rsidRPr="004D33AC">
          <w:rPr>
            <w:rStyle w:val="a3"/>
            <w:rFonts w:ascii="Times New Roman" w:hAnsi="Times New Roman"/>
            <w:sz w:val="28"/>
            <w:lang w:val="en-US"/>
          </w:rPr>
          <w:t>http://www.unige.ch/droit/mbl/upload/pdf/MEMOIRE_Marjolein_Tapking.pdf</w:t>
        </w:r>
      </w:hyperlink>
    </w:p>
    <w:p w:rsidR="007A7AB1" w:rsidRPr="004D33AC" w:rsidRDefault="007A7AB1" w:rsidP="00210F75">
      <w:pPr>
        <w:spacing w:line="360" w:lineRule="auto"/>
        <w:ind w:firstLine="708"/>
        <w:jc w:val="both"/>
        <w:rPr>
          <w:rFonts w:ascii="Times New Roman" w:hAnsi="Times New Roman"/>
          <w:sz w:val="28"/>
          <w:szCs w:val="28"/>
          <w:lang w:val="en-US"/>
        </w:rPr>
      </w:pPr>
      <w:bookmarkStart w:id="0" w:name="_GoBack"/>
      <w:bookmarkEnd w:id="0"/>
    </w:p>
    <w:sectPr w:rsidR="007A7AB1" w:rsidRPr="004D33AC" w:rsidSect="00210F75">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C1" w:rsidRDefault="00293FC1" w:rsidP="002446EB">
      <w:r>
        <w:separator/>
      </w:r>
    </w:p>
  </w:endnote>
  <w:endnote w:type="continuationSeparator" w:id="0">
    <w:p w:rsidR="00293FC1" w:rsidRDefault="00293FC1" w:rsidP="0024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атинский">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C1" w:rsidRDefault="00293FC1" w:rsidP="002446EB">
      <w:r>
        <w:separator/>
      </w:r>
    </w:p>
  </w:footnote>
  <w:footnote w:type="continuationSeparator" w:id="0">
    <w:p w:rsidR="00293FC1" w:rsidRDefault="00293FC1" w:rsidP="002446EB">
      <w:r>
        <w:continuationSeparator/>
      </w:r>
    </w:p>
  </w:footnote>
  <w:footnote w:id="1">
    <w:p w:rsidR="00867F20" w:rsidRPr="004D33AC" w:rsidRDefault="00867F20" w:rsidP="004D33AC">
      <w:pPr>
        <w:pStyle w:val="a6"/>
        <w:rPr>
          <w:rFonts w:cs="Times New Roman"/>
          <w:sz w:val="24"/>
        </w:rPr>
      </w:pPr>
      <w:r w:rsidRPr="004D33AC">
        <w:rPr>
          <w:rStyle w:val="a8"/>
          <w:rFonts w:cs="Times New Roman"/>
          <w:sz w:val="24"/>
        </w:rPr>
        <w:footnoteRef/>
      </w:r>
      <w:r w:rsidRPr="004D33AC">
        <w:rPr>
          <w:rFonts w:cs="Times New Roman"/>
          <w:sz w:val="24"/>
        </w:rPr>
        <w:t xml:space="preserve"> Не говоря уже о том, что оно не всегда является негативным, поскольку ослабление </w:t>
      </w:r>
      <w:proofErr w:type="spellStart"/>
      <w:r w:rsidRPr="004D33AC">
        <w:rPr>
          <w:rFonts w:cs="Times New Roman"/>
          <w:sz w:val="24"/>
        </w:rPr>
        <w:t>внутрибрендовой</w:t>
      </w:r>
      <w:proofErr w:type="spellEnd"/>
      <w:r w:rsidRPr="004D33AC">
        <w:rPr>
          <w:rFonts w:cs="Times New Roman"/>
          <w:sz w:val="24"/>
        </w:rPr>
        <w:t xml:space="preserve"> конкуренции может с избытком компенсироваться усилением </w:t>
      </w:r>
      <w:proofErr w:type="spellStart"/>
      <w:r w:rsidRPr="004D33AC">
        <w:rPr>
          <w:rFonts w:cs="Times New Roman"/>
          <w:sz w:val="24"/>
        </w:rPr>
        <w:t>межбрендовой</w:t>
      </w:r>
      <w:proofErr w:type="spellEnd"/>
      <w:r w:rsidRPr="004D33AC">
        <w:rPr>
          <w:rFonts w:cs="Times New Roman"/>
          <w:sz w:val="24"/>
        </w:rPr>
        <w:t xml:space="preserve"> конкуренции.</w:t>
      </w:r>
    </w:p>
  </w:footnote>
  <w:footnote w:id="2">
    <w:p w:rsidR="00867F20" w:rsidRPr="00A5087A" w:rsidRDefault="00867F20" w:rsidP="004D33AC">
      <w:pPr>
        <w:autoSpaceDE w:val="0"/>
        <w:autoSpaceDN w:val="0"/>
        <w:adjustRightInd w:val="0"/>
        <w:rPr>
          <w:rFonts w:ascii="Times New Roman" w:hAnsi="Times New Roman"/>
          <w:szCs w:val="20"/>
          <w:lang w:val="en-US"/>
        </w:rPr>
      </w:pPr>
      <w:r w:rsidRPr="004D33AC">
        <w:rPr>
          <w:rStyle w:val="a8"/>
          <w:rFonts w:ascii="Times New Roman" w:hAnsi="Times New Roman"/>
          <w:sz w:val="24"/>
        </w:rPr>
        <w:footnoteRef/>
      </w:r>
      <w:r w:rsidRPr="004D33AC">
        <w:rPr>
          <w:rFonts w:ascii="Times New Roman" w:hAnsi="Times New Roman"/>
          <w:sz w:val="24"/>
          <w:lang w:val="en-US"/>
        </w:rPr>
        <w:t xml:space="preserve"> </w:t>
      </w:r>
      <w:r w:rsidRPr="004D33AC">
        <w:rPr>
          <w:rFonts w:ascii="Times New Roman" w:hAnsi="Times New Roman"/>
          <w:bCs/>
          <w:sz w:val="24"/>
          <w:szCs w:val="20"/>
          <w:lang w:val="en-US"/>
        </w:rPr>
        <w:t xml:space="preserve">C. Bovet (2008)Refusal to Supply Customers under Article 82 EC </w:t>
      </w:r>
      <w:hyperlink r:id="rId1" w:history="1">
        <w:r w:rsidRPr="004D33AC">
          <w:rPr>
            <w:rStyle w:val="a3"/>
            <w:rFonts w:ascii="Times New Roman" w:hAnsi="Times New Roman"/>
            <w:sz w:val="24"/>
            <w:lang w:val="en-US"/>
          </w:rPr>
          <w:t>http://www.unige.ch/droit/mbl/upload/pdf/MEMOIRE_Marjolein_Tapking.pdf</w:t>
        </w:r>
      </w:hyperlink>
    </w:p>
  </w:footnote>
  <w:footnote w:id="3">
    <w:p w:rsidR="00867F20" w:rsidRPr="004D33AC" w:rsidRDefault="00867F20" w:rsidP="004D33AC">
      <w:pPr>
        <w:pStyle w:val="a6"/>
        <w:rPr>
          <w:rFonts w:cs="Times New Roman"/>
          <w:sz w:val="24"/>
          <w:lang w:val="en-US"/>
        </w:rPr>
      </w:pPr>
      <w:r w:rsidRPr="004D33AC">
        <w:rPr>
          <w:rStyle w:val="a8"/>
          <w:rFonts w:cs="Times New Roman"/>
          <w:sz w:val="24"/>
        </w:rPr>
        <w:footnoteRef/>
      </w:r>
      <w:r w:rsidRPr="004D33AC">
        <w:rPr>
          <w:rFonts w:cs="Times New Roman"/>
          <w:sz w:val="24"/>
        </w:rPr>
        <w:t xml:space="preserve"> </w:t>
      </w:r>
      <w:r w:rsidRPr="004D33AC">
        <w:rPr>
          <w:rStyle w:val="apple-style-span"/>
          <w:rFonts w:cs="Times New Roman"/>
          <w:color w:val="000000"/>
          <w:sz w:val="24"/>
        </w:rPr>
        <w:t>Гинзбург,</w:t>
      </w:r>
      <w:r w:rsidRPr="004D33AC">
        <w:rPr>
          <w:rStyle w:val="apple-converted-space"/>
          <w:rFonts w:cs="Times New Roman"/>
          <w:color w:val="000000"/>
          <w:sz w:val="24"/>
        </w:rPr>
        <w:t> </w:t>
      </w:r>
      <w:r w:rsidRPr="004D33AC">
        <w:rPr>
          <w:rStyle w:val="apple-style-span"/>
          <w:rFonts w:cs="Times New Roman"/>
          <w:color w:val="000000"/>
          <w:sz w:val="24"/>
        </w:rPr>
        <w:t>Дуглас Злоупотребление доминирующим положением в конкурентном законодательстве США. Материалы российско-американского семинара по вопросу применения  антимонопольного законодательства (8-9 июля 2010 г.)</w:t>
      </w:r>
      <w:r w:rsidRPr="004D33AC">
        <w:rPr>
          <w:rFonts w:cs="Times New Roman"/>
          <w:sz w:val="24"/>
        </w:rPr>
        <w:t xml:space="preserve"> </w:t>
      </w:r>
      <w:hyperlink r:id="rId2" w:history="1">
        <w:r w:rsidRPr="004D33AC">
          <w:rPr>
            <w:rStyle w:val="a3"/>
            <w:rFonts w:cs="Times New Roman"/>
            <w:sz w:val="24"/>
            <w:lang w:val="en-US"/>
          </w:rPr>
          <w:t>http://www.fas.gov.ru/analytical-materials/analytical-materials_30335.html</w:t>
        </w:r>
      </w:hyperlink>
    </w:p>
  </w:footnote>
  <w:footnote w:id="4">
    <w:p w:rsidR="00867F20" w:rsidRPr="004D33AC" w:rsidRDefault="00867F20" w:rsidP="004D33AC">
      <w:pPr>
        <w:autoSpaceDE w:val="0"/>
        <w:autoSpaceDN w:val="0"/>
        <w:adjustRightInd w:val="0"/>
        <w:rPr>
          <w:rFonts w:ascii="Times New Roman" w:hAnsi="Times New Roman"/>
          <w:sz w:val="24"/>
          <w:szCs w:val="20"/>
          <w:lang w:val="en-US"/>
        </w:rPr>
      </w:pPr>
      <w:r w:rsidRPr="004D33AC">
        <w:rPr>
          <w:rStyle w:val="a8"/>
          <w:rFonts w:ascii="Times New Roman" w:hAnsi="Times New Roman"/>
          <w:sz w:val="24"/>
          <w:szCs w:val="20"/>
        </w:rPr>
        <w:footnoteRef/>
      </w:r>
      <w:r w:rsidRPr="004D33AC">
        <w:rPr>
          <w:rFonts w:ascii="Times New Roman" w:hAnsi="Times New Roman"/>
          <w:sz w:val="24"/>
          <w:szCs w:val="20"/>
          <w:lang w:val="en-US"/>
        </w:rPr>
        <w:t xml:space="preserve"> </w:t>
      </w:r>
      <w:r w:rsidRPr="004D33AC">
        <w:rPr>
          <w:rFonts w:ascii="Times New Roman" w:hAnsi="Times New Roman"/>
          <w:bCs/>
          <w:sz w:val="24"/>
          <w:szCs w:val="20"/>
          <w:lang w:val="en-US"/>
        </w:rPr>
        <w:t xml:space="preserve">C. Bovet (2008)Refusal to Supply Customers under Article 82 EC </w:t>
      </w:r>
      <w:hyperlink r:id="rId3" w:history="1">
        <w:r w:rsidRPr="004D33AC">
          <w:rPr>
            <w:rStyle w:val="a3"/>
            <w:rFonts w:ascii="Times New Roman" w:hAnsi="Times New Roman"/>
            <w:sz w:val="24"/>
            <w:lang w:val="en-US"/>
          </w:rPr>
          <w:t>http://www.unige.ch/droit/mbl/upload/pdf/MEMOIRE_Marjolein_Tapking.pdf</w:t>
        </w:r>
      </w:hyperlink>
      <w:r w:rsidRPr="004D33AC">
        <w:rPr>
          <w:rFonts w:ascii="Times New Roman" w:hAnsi="Times New Roman"/>
          <w:sz w:val="24"/>
          <w:szCs w:val="20"/>
          <w:lang w:val="en-US"/>
        </w:rPr>
        <w:t>, р.26</w:t>
      </w:r>
    </w:p>
  </w:footnote>
  <w:footnote w:id="5">
    <w:p w:rsidR="00867F20" w:rsidRPr="00A5087A" w:rsidRDefault="00867F20" w:rsidP="004D33AC">
      <w:pPr>
        <w:pStyle w:val="a6"/>
        <w:rPr>
          <w:rFonts w:cs="Times New Roman"/>
          <w:lang w:val="en-US"/>
        </w:rPr>
      </w:pPr>
      <w:r w:rsidRPr="004D33AC">
        <w:rPr>
          <w:rStyle w:val="a8"/>
          <w:rFonts w:cs="Times New Roman"/>
          <w:sz w:val="24"/>
        </w:rPr>
        <w:footnoteRef/>
      </w:r>
      <w:r w:rsidRPr="004D33AC">
        <w:rPr>
          <w:rFonts w:cs="Times New Roman"/>
          <w:sz w:val="24"/>
          <w:lang w:val="en-US"/>
        </w:rPr>
        <w:t xml:space="preserve"> </w:t>
      </w:r>
      <w:r w:rsidR="00293FC1">
        <w:fldChar w:fldCharType="begin"/>
      </w:r>
      <w:r w:rsidR="00293FC1" w:rsidRPr="00DA7047">
        <w:rPr>
          <w:lang w:val="en-US"/>
        </w:rPr>
        <w:instrText xml:space="preserve"> HYPERLINK "http://www.kommersant.ru/doc.aspx?DocsID=1264151" </w:instrText>
      </w:r>
      <w:r w:rsidR="00293FC1">
        <w:fldChar w:fldCharType="separate"/>
      </w:r>
      <w:r w:rsidRPr="004D33AC">
        <w:rPr>
          <w:rStyle w:val="a3"/>
          <w:rFonts w:cs="Times New Roman"/>
          <w:sz w:val="24"/>
          <w:lang w:val="en-US"/>
        </w:rPr>
        <w:t>http://www.kommersant.ru/doc.aspx?DocsID=1264151</w:t>
      </w:r>
      <w:r w:rsidR="00293FC1">
        <w:rPr>
          <w:rStyle w:val="a3"/>
          <w:rFonts w:cs="Times New Roman"/>
          <w:sz w:val="24"/>
          <w:lang w:val="en-US"/>
        </w:rPr>
        <w:fldChar w:fldCharType="end"/>
      </w:r>
      <w:r w:rsidRPr="004D33AC">
        <w:rPr>
          <w:rFonts w:cs="Times New Roman"/>
          <w:sz w:val="24"/>
          <w:lang w:val="en-US"/>
        </w:rPr>
        <w:t xml:space="preserve">. </w:t>
      </w:r>
    </w:p>
  </w:footnote>
  <w:footnote w:id="6">
    <w:p w:rsidR="00867F20" w:rsidRPr="004D33AC" w:rsidRDefault="00867F20" w:rsidP="004D33AC">
      <w:pPr>
        <w:pStyle w:val="a6"/>
        <w:rPr>
          <w:rFonts w:cs="Times New Roman"/>
          <w:sz w:val="24"/>
        </w:rPr>
      </w:pPr>
      <w:r w:rsidRPr="004D33AC">
        <w:rPr>
          <w:rStyle w:val="a8"/>
          <w:rFonts w:cs="Times New Roman"/>
          <w:sz w:val="24"/>
        </w:rPr>
        <w:footnoteRef/>
      </w:r>
      <w:r w:rsidRPr="004D33AC">
        <w:rPr>
          <w:rFonts w:cs="Times New Roman"/>
          <w:sz w:val="24"/>
        </w:rPr>
        <w:t xml:space="preserve"> Он затрагивает компании,</w:t>
      </w:r>
      <w:r w:rsidRPr="004D33AC">
        <w:rPr>
          <w:rFonts w:cs="Times New Roman"/>
          <w:sz w:val="24"/>
          <w:szCs w:val="24"/>
        </w:rPr>
        <w:t xml:space="preserve"> чья рыночная доля превышает 20%.</w:t>
      </w:r>
    </w:p>
  </w:footnote>
  <w:footnote w:id="7">
    <w:p w:rsidR="00867F20" w:rsidRPr="00A5087A" w:rsidRDefault="00867F20" w:rsidP="004D33AC">
      <w:pPr>
        <w:pStyle w:val="a6"/>
        <w:rPr>
          <w:rFonts w:cs="Times New Roman"/>
        </w:rPr>
      </w:pPr>
      <w:r w:rsidRPr="004D33AC">
        <w:rPr>
          <w:rStyle w:val="a8"/>
          <w:rFonts w:cs="Times New Roman"/>
          <w:sz w:val="24"/>
        </w:rPr>
        <w:footnoteRef/>
      </w:r>
      <w:r w:rsidRPr="004D33AC">
        <w:rPr>
          <w:rFonts w:cs="Times New Roman"/>
          <w:sz w:val="24"/>
        </w:rPr>
        <w:t xml:space="preserve"> Закон РФ «О защите конкуренции»,  ч.2  ст.11.  </w:t>
      </w:r>
    </w:p>
  </w:footnote>
  <w:footnote w:id="8">
    <w:p w:rsidR="00867F20" w:rsidRDefault="00867F20" w:rsidP="004D33AC">
      <w:pPr>
        <w:pStyle w:val="a6"/>
        <w:ind w:right="1134"/>
      </w:pPr>
      <w:r w:rsidRPr="004D33AC">
        <w:rPr>
          <w:rStyle w:val="a8"/>
          <w:sz w:val="24"/>
        </w:rPr>
        <w:footnoteRef/>
      </w:r>
      <w:r w:rsidRPr="004D33AC">
        <w:rPr>
          <w:sz w:val="24"/>
        </w:rPr>
        <w:t xml:space="preserve"> Хотя правовые основания для ее запрета могут  быть сомнительными.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8E0"/>
    <w:multiLevelType w:val="hybridMultilevel"/>
    <w:tmpl w:val="2C029B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CEA6E28"/>
    <w:multiLevelType w:val="hybridMultilevel"/>
    <w:tmpl w:val="F6E8ECB4"/>
    <w:lvl w:ilvl="0" w:tplc="7AFEE3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22D44"/>
    <w:multiLevelType w:val="hybridMultilevel"/>
    <w:tmpl w:val="A2FC1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A059C4"/>
    <w:multiLevelType w:val="hybridMultilevel"/>
    <w:tmpl w:val="3BAC9B54"/>
    <w:lvl w:ilvl="0" w:tplc="9DC61F8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5FF751B7"/>
    <w:multiLevelType w:val="hybridMultilevel"/>
    <w:tmpl w:val="541C4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0589F"/>
    <w:multiLevelType w:val="hybridMultilevel"/>
    <w:tmpl w:val="B5FCFFE8"/>
    <w:lvl w:ilvl="0" w:tplc="14F8E0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1135FB"/>
    <w:multiLevelType w:val="hybridMultilevel"/>
    <w:tmpl w:val="2BF025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EB"/>
    <w:rsid w:val="00017F9A"/>
    <w:rsid w:val="000349C6"/>
    <w:rsid w:val="00057EDC"/>
    <w:rsid w:val="00097B5D"/>
    <w:rsid w:val="000A1D64"/>
    <w:rsid w:val="000C20A2"/>
    <w:rsid w:val="0012507E"/>
    <w:rsid w:val="0013150A"/>
    <w:rsid w:val="001554AF"/>
    <w:rsid w:val="001674AA"/>
    <w:rsid w:val="001816CE"/>
    <w:rsid w:val="00183942"/>
    <w:rsid w:val="00185A7B"/>
    <w:rsid w:val="001E4A0F"/>
    <w:rsid w:val="00210F75"/>
    <w:rsid w:val="00223E82"/>
    <w:rsid w:val="00240F7C"/>
    <w:rsid w:val="002446EB"/>
    <w:rsid w:val="00260A6B"/>
    <w:rsid w:val="00266B2A"/>
    <w:rsid w:val="002713EE"/>
    <w:rsid w:val="00293FC1"/>
    <w:rsid w:val="0029624A"/>
    <w:rsid w:val="002D3376"/>
    <w:rsid w:val="002D6BFA"/>
    <w:rsid w:val="003115BE"/>
    <w:rsid w:val="0035101A"/>
    <w:rsid w:val="00390456"/>
    <w:rsid w:val="003C422A"/>
    <w:rsid w:val="0044281B"/>
    <w:rsid w:val="00455E28"/>
    <w:rsid w:val="004652AD"/>
    <w:rsid w:val="00485EF8"/>
    <w:rsid w:val="004C1232"/>
    <w:rsid w:val="004D33AC"/>
    <w:rsid w:val="004E0473"/>
    <w:rsid w:val="005047EE"/>
    <w:rsid w:val="0052620A"/>
    <w:rsid w:val="00534CE7"/>
    <w:rsid w:val="005A6D26"/>
    <w:rsid w:val="00613E75"/>
    <w:rsid w:val="00626176"/>
    <w:rsid w:val="006709D0"/>
    <w:rsid w:val="006863F5"/>
    <w:rsid w:val="00694B3C"/>
    <w:rsid w:val="00721460"/>
    <w:rsid w:val="00771939"/>
    <w:rsid w:val="00785FA3"/>
    <w:rsid w:val="007A7AB1"/>
    <w:rsid w:val="00823798"/>
    <w:rsid w:val="00841F1E"/>
    <w:rsid w:val="00846844"/>
    <w:rsid w:val="00867F20"/>
    <w:rsid w:val="008A0140"/>
    <w:rsid w:val="008D07AE"/>
    <w:rsid w:val="008E3144"/>
    <w:rsid w:val="008E61DD"/>
    <w:rsid w:val="00907948"/>
    <w:rsid w:val="009260F9"/>
    <w:rsid w:val="00932439"/>
    <w:rsid w:val="00953F39"/>
    <w:rsid w:val="00977C22"/>
    <w:rsid w:val="009833AC"/>
    <w:rsid w:val="009934A3"/>
    <w:rsid w:val="00996468"/>
    <w:rsid w:val="00997C97"/>
    <w:rsid w:val="009A4E26"/>
    <w:rsid w:val="009B2138"/>
    <w:rsid w:val="009C36DF"/>
    <w:rsid w:val="009D5056"/>
    <w:rsid w:val="00A274F9"/>
    <w:rsid w:val="00A505B1"/>
    <w:rsid w:val="00A5087A"/>
    <w:rsid w:val="00A76DFA"/>
    <w:rsid w:val="00A812B7"/>
    <w:rsid w:val="00A86590"/>
    <w:rsid w:val="00AC6AF8"/>
    <w:rsid w:val="00AE479F"/>
    <w:rsid w:val="00B0797B"/>
    <w:rsid w:val="00B37740"/>
    <w:rsid w:val="00B70E72"/>
    <w:rsid w:val="00BA4D7E"/>
    <w:rsid w:val="00BD45D3"/>
    <w:rsid w:val="00C059CC"/>
    <w:rsid w:val="00C41246"/>
    <w:rsid w:val="00C600F7"/>
    <w:rsid w:val="00C87123"/>
    <w:rsid w:val="00C9326D"/>
    <w:rsid w:val="00CB0435"/>
    <w:rsid w:val="00CD1038"/>
    <w:rsid w:val="00CD1F18"/>
    <w:rsid w:val="00CD515B"/>
    <w:rsid w:val="00D05849"/>
    <w:rsid w:val="00D16DB0"/>
    <w:rsid w:val="00D31A67"/>
    <w:rsid w:val="00D53D01"/>
    <w:rsid w:val="00D54CE6"/>
    <w:rsid w:val="00DA46C0"/>
    <w:rsid w:val="00DA7047"/>
    <w:rsid w:val="00DD6020"/>
    <w:rsid w:val="00E025D4"/>
    <w:rsid w:val="00E21015"/>
    <w:rsid w:val="00E44770"/>
    <w:rsid w:val="00E700C1"/>
    <w:rsid w:val="00E769A8"/>
    <w:rsid w:val="00E80EA2"/>
    <w:rsid w:val="00F27C79"/>
    <w:rsid w:val="00F348E3"/>
    <w:rsid w:val="00F923F3"/>
    <w:rsid w:val="00FE7EC3"/>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6EB"/>
    <w:pPr>
      <w:spacing w:after="0" w:line="240" w:lineRule="auto"/>
    </w:pPr>
    <w:rPr>
      <w:rFonts w:eastAsia="Calibri" w:cs="Times New Roman"/>
      <w:sz w:val="20"/>
      <w:lang w:val="en-GB"/>
    </w:rPr>
  </w:style>
  <w:style w:type="paragraph" w:styleId="4">
    <w:name w:val="heading 4"/>
    <w:basedOn w:val="a"/>
    <w:next w:val="a"/>
    <w:link w:val="40"/>
    <w:uiPriority w:val="9"/>
    <w:unhideWhenUsed/>
    <w:qFormat/>
    <w:rsid w:val="002446EB"/>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446EB"/>
    <w:rPr>
      <w:rFonts w:ascii="Cambria" w:eastAsia="Times New Roman" w:hAnsi="Cambria" w:cs="Times New Roman"/>
      <w:b/>
      <w:bCs/>
      <w:i/>
      <w:iCs/>
      <w:color w:val="4F81BD"/>
      <w:sz w:val="20"/>
      <w:lang w:val="en-GB"/>
    </w:rPr>
  </w:style>
  <w:style w:type="character" w:customStyle="1" w:styleId="apple-converted-space">
    <w:name w:val="apple-converted-space"/>
    <w:basedOn w:val="a0"/>
    <w:rsid w:val="002446EB"/>
  </w:style>
  <w:style w:type="character" w:customStyle="1" w:styleId="apple-style-span">
    <w:name w:val="apple-style-span"/>
    <w:basedOn w:val="a0"/>
    <w:rsid w:val="002446EB"/>
  </w:style>
  <w:style w:type="character" w:styleId="a3">
    <w:name w:val="Hyperlink"/>
    <w:unhideWhenUsed/>
    <w:rsid w:val="002446EB"/>
    <w:rPr>
      <w:color w:val="0000FF"/>
      <w:u w:val="single"/>
    </w:rPr>
  </w:style>
  <w:style w:type="paragraph" w:styleId="a4">
    <w:name w:val="List Paragraph"/>
    <w:basedOn w:val="a"/>
    <w:uiPriority w:val="34"/>
    <w:qFormat/>
    <w:rsid w:val="002446EB"/>
    <w:pPr>
      <w:ind w:left="720"/>
      <w:contextualSpacing/>
    </w:pPr>
  </w:style>
  <w:style w:type="character" w:styleId="a5">
    <w:name w:val="Strong"/>
    <w:qFormat/>
    <w:rsid w:val="002446EB"/>
    <w:rPr>
      <w:b/>
      <w:bCs/>
    </w:rPr>
  </w:style>
  <w:style w:type="paragraph" w:styleId="a6">
    <w:name w:val="footnote text"/>
    <w:basedOn w:val="a"/>
    <w:link w:val="a7"/>
    <w:uiPriority w:val="99"/>
    <w:unhideWhenUsed/>
    <w:rsid w:val="002446EB"/>
    <w:pPr>
      <w:jc w:val="both"/>
    </w:pPr>
    <w:rPr>
      <w:rFonts w:ascii="Times New Roman" w:eastAsiaTheme="minorEastAsia" w:hAnsi="Times New Roman" w:cstheme="minorBidi"/>
      <w:szCs w:val="20"/>
      <w:lang w:val="ru-RU"/>
    </w:rPr>
  </w:style>
  <w:style w:type="character" w:customStyle="1" w:styleId="a7">
    <w:name w:val="Текст сноски Знак"/>
    <w:basedOn w:val="a0"/>
    <w:link w:val="a6"/>
    <w:uiPriority w:val="99"/>
    <w:rsid w:val="002446EB"/>
    <w:rPr>
      <w:rFonts w:ascii="Times New Roman" w:eastAsiaTheme="minorEastAsia" w:hAnsi="Times New Roman"/>
      <w:sz w:val="20"/>
      <w:szCs w:val="20"/>
    </w:rPr>
  </w:style>
  <w:style w:type="character" w:styleId="a8">
    <w:name w:val="footnote reference"/>
    <w:basedOn w:val="a0"/>
    <w:uiPriority w:val="99"/>
    <w:semiHidden/>
    <w:unhideWhenUsed/>
    <w:rsid w:val="002446EB"/>
    <w:rPr>
      <w:vertAlign w:val="superscript"/>
    </w:rPr>
  </w:style>
  <w:style w:type="table" w:styleId="a9">
    <w:name w:val="Table Grid"/>
    <w:basedOn w:val="a1"/>
    <w:uiPriority w:val="59"/>
    <w:rsid w:val="002446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446EB"/>
    <w:rPr>
      <w:rFonts w:ascii="Tahoma" w:hAnsi="Tahoma" w:cs="Tahoma"/>
      <w:sz w:val="16"/>
      <w:szCs w:val="16"/>
    </w:rPr>
  </w:style>
  <w:style w:type="character" w:customStyle="1" w:styleId="ab">
    <w:name w:val="Текст выноски Знак"/>
    <w:basedOn w:val="a0"/>
    <w:link w:val="aa"/>
    <w:uiPriority w:val="99"/>
    <w:semiHidden/>
    <w:rsid w:val="002446EB"/>
    <w:rPr>
      <w:rFonts w:ascii="Tahoma" w:eastAsia="Calibri" w:hAnsi="Tahoma" w:cs="Tahoma"/>
      <w:sz w:val="16"/>
      <w:szCs w:val="16"/>
      <w:lang w:val="en-GB"/>
    </w:rPr>
  </w:style>
  <w:style w:type="paragraph" w:styleId="ac">
    <w:name w:val="Normal (Web)"/>
    <w:basedOn w:val="a"/>
    <w:uiPriority w:val="99"/>
    <w:semiHidden/>
    <w:unhideWhenUsed/>
    <w:rsid w:val="00D16DB0"/>
    <w:pPr>
      <w:spacing w:before="100" w:beforeAutospacing="1" w:after="100" w:afterAutospacing="1"/>
    </w:pPr>
    <w:rPr>
      <w:rFonts w:ascii="Times New Roman" w:eastAsiaTheme="minorEastAsia" w:hAnsi="Times New Roman"/>
      <w:sz w:val="24"/>
      <w:szCs w:val="24"/>
      <w:lang w:val="ru-RU" w:eastAsia="ru-RU"/>
    </w:rPr>
  </w:style>
  <w:style w:type="character" w:styleId="ad">
    <w:name w:val="Placeholder Text"/>
    <w:basedOn w:val="a0"/>
    <w:uiPriority w:val="99"/>
    <w:semiHidden/>
    <w:rsid w:val="001674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6EB"/>
    <w:pPr>
      <w:spacing w:after="0" w:line="240" w:lineRule="auto"/>
    </w:pPr>
    <w:rPr>
      <w:rFonts w:eastAsia="Calibri" w:cs="Times New Roman"/>
      <w:sz w:val="20"/>
      <w:lang w:val="en-GB"/>
    </w:rPr>
  </w:style>
  <w:style w:type="paragraph" w:styleId="4">
    <w:name w:val="heading 4"/>
    <w:basedOn w:val="a"/>
    <w:next w:val="a"/>
    <w:link w:val="40"/>
    <w:uiPriority w:val="9"/>
    <w:unhideWhenUsed/>
    <w:qFormat/>
    <w:rsid w:val="002446EB"/>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446EB"/>
    <w:rPr>
      <w:rFonts w:ascii="Cambria" w:eastAsia="Times New Roman" w:hAnsi="Cambria" w:cs="Times New Roman"/>
      <w:b/>
      <w:bCs/>
      <w:i/>
      <w:iCs/>
      <w:color w:val="4F81BD"/>
      <w:sz w:val="20"/>
      <w:lang w:val="en-GB"/>
    </w:rPr>
  </w:style>
  <w:style w:type="character" w:customStyle="1" w:styleId="apple-converted-space">
    <w:name w:val="apple-converted-space"/>
    <w:basedOn w:val="a0"/>
    <w:rsid w:val="002446EB"/>
  </w:style>
  <w:style w:type="character" w:customStyle="1" w:styleId="apple-style-span">
    <w:name w:val="apple-style-span"/>
    <w:basedOn w:val="a0"/>
    <w:rsid w:val="002446EB"/>
  </w:style>
  <w:style w:type="character" w:styleId="a3">
    <w:name w:val="Hyperlink"/>
    <w:unhideWhenUsed/>
    <w:rsid w:val="002446EB"/>
    <w:rPr>
      <w:color w:val="0000FF"/>
      <w:u w:val="single"/>
    </w:rPr>
  </w:style>
  <w:style w:type="paragraph" w:styleId="a4">
    <w:name w:val="List Paragraph"/>
    <w:basedOn w:val="a"/>
    <w:uiPriority w:val="34"/>
    <w:qFormat/>
    <w:rsid w:val="002446EB"/>
    <w:pPr>
      <w:ind w:left="720"/>
      <w:contextualSpacing/>
    </w:pPr>
  </w:style>
  <w:style w:type="character" w:styleId="a5">
    <w:name w:val="Strong"/>
    <w:qFormat/>
    <w:rsid w:val="002446EB"/>
    <w:rPr>
      <w:b/>
      <w:bCs/>
    </w:rPr>
  </w:style>
  <w:style w:type="paragraph" w:styleId="a6">
    <w:name w:val="footnote text"/>
    <w:basedOn w:val="a"/>
    <w:link w:val="a7"/>
    <w:uiPriority w:val="99"/>
    <w:unhideWhenUsed/>
    <w:rsid w:val="002446EB"/>
    <w:pPr>
      <w:jc w:val="both"/>
    </w:pPr>
    <w:rPr>
      <w:rFonts w:ascii="Times New Roman" w:eastAsiaTheme="minorEastAsia" w:hAnsi="Times New Roman" w:cstheme="minorBidi"/>
      <w:szCs w:val="20"/>
      <w:lang w:val="ru-RU"/>
    </w:rPr>
  </w:style>
  <w:style w:type="character" w:customStyle="1" w:styleId="a7">
    <w:name w:val="Текст сноски Знак"/>
    <w:basedOn w:val="a0"/>
    <w:link w:val="a6"/>
    <w:uiPriority w:val="99"/>
    <w:rsid w:val="002446EB"/>
    <w:rPr>
      <w:rFonts w:ascii="Times New Roman" w:eastAsiaTheme="minorEastAsia" w:hAnsi="Times New Roman"/>
      <w:sz w:val="20"/>
      <w:szCs w:val="20"/>
    </w:rPr>
  </w:style>
  <w:style w:type="character" w:styleId="a8">
    <w:name w:val="footnote reference"/>
    <w:basedOn w:val="a0"/>
    <w:uiPriority w:val="99"/>
    <w:semiHidden/>
    <w:unhideWhenUsed/>
    <w:rsid w:val="002446EB"/>
    <w:rPr>
      <w:vertAlign w:val="superscript"/>
    </w:rPr>
  </w:style>
  <w:style w:type="table" w:styleId="a9">
    <w:name w:val="Table Grid"/>
    <w:basedOn w:val="a1"/>
    <w:uiPriority w:val="59"/>
    <w:rsid w:val="002446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446EB"/>
    <w:rPr>
      <w:rFonts w:ascii="Tahoma" w:hAnsi="Tahoma" w:cs="Tahoma"/>
      <w:sz w:val="16"/>
      <w:szCs w:val="16"/>
    </w:rPr>
  </w:style>
  <w:style w:type="character" w:customStyle="1" w:styleId="ab">
    <w:name w:val="Текст выноски Знак"/>
    <w:basedOn w:val="a0"/>
    <w:link w:val="aa"/>
    <w:uiPriority w:val="99"/>
    <w:semiHidden/>
    <w:rsid w:val="002446EB"/>
    <w:rPr>
      <w:rFonts w:ascii="Tahoma" w:eastAsia="Calibri" w:hAnsi="Tahoma" w:cs="Tahoma"/>
      <w:sz w:val="16"/>
      <w:szCs w:val="16"/>
      <w:lang w:val="en-GB"/>
    </w:rPr>
  </w:style>
  <w:style w:type="paragraph" w:styleId="ac">
    <w:name w:val="Normal (Web)"/>
    <w:basedOn w:val="a"/>
    <w:uiPriority w:val="99"/>
    <w:semiHidden/>
    <w:unhideWhenUsed/>
    <w:rsid w:val="00D16DB0"/>
    <w:pPr>
      <w:spacing w:before="100" w:beforeAutospacing="1" w:after="100" w:afterAutospacing="1"/>
    </w:pPr>
    <w:rPr>
      <w:rFonts w:ascii="Times New Roman" w:eastAsiaTheme="minorEastAsia" w:hAnsi="Times New Roman"/>
      <w:sz w:val="24"/>
      <w:szCs w:val="24"/>
      <w:lang w:val="ru-RU" w:eastAsia="ru-RU"/>
    </w:rPr>
  </w:style>
  <w:style w:type="character" w:styleId="ad">
    <w:name w:val="Placeholder Text"/>
    <w:basedOn w:val="a0"/>
    <w:uiPriority w:val="99"/>
    <w:semiHidden/>
    <w:rsid w:val="001674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4734">
      <w:bodyDiv w:val="1"/>
      <w:marLeft w:val="0"/>
      <w:marRight w:val="0"/>
      <w:marTop w:val="0"/>
      <w:marBottom w:val="0"/>
      <w:divBdr>
        <w:top w:val="none" w:sz="0" w:space="0" w:color="auto"/>
        <w:left w:val="none" w:sz="0" w:space="0" w:color="auto"/>
        <w:bottom w:val="none" w:sz="0" w:space="0" w:color="auto"/>
        <w:right w:val="none" w:sz="0" w:space="0" w:color="auto"/>
      </w:divBdr>
    </w:div>
    <w:div w:id="798835990">
      <w:bodyDiv w:val="1"/>
      <w:marLeft w:val="0"/>
      <w:marRight w:val="0"/>
      <w:marTop w:val="0"/>
      <w:marBottom w:val="0"/>
      <w:divBdr>
        <w:top w:val="none" w:sz="0" w:space="0" w:color="auto"/>
        <w:left w:val="none" w:sz="0" w:space="0" w:color="auto"/>
        <w:bottom w:val="none" w:sz="0" w:space="0" w:color="auto"/>
        <w:right w:val="none" w:sz="0" w:space="0" w:color="auto"/>
      </w:divBdr>
    </w:div>
    <w:div w:id="212155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ige.ch/droit/mbl/upload/pdf/MEMOIRE_Marjolein_Tapk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s.gov.ru/analytical-materials/analytical-materials_30388.html" TargetMode="External"/><Relationship Id="rId5" Type="http://schemas.openxmlformats.org/officeDocument/2006/relationships/settings" Target="settings.xml"/><Relationship Id="rId15" Type="http://schemas.openxmlformats.org/officeDocument/2006/relationships/hyperlink" Target="http://www.fas.gov.ru/analytical-materials/analytical-materials_30335.html" TargetMode="External"/><Relationship Id="rId10" Type="http://schemas.openxmlformats.org/officeDocument/2006/relationships/hyperlink" Target="mailto:ndzagourova@hse.ru" TargetMode="External"/><Relationship Id="rId4" Type="http://schemas.microsoft.com/office/2007/relationships/stylesWithEffects" Target="stylesWithEffects.xml"/><Relationship Id="rId9" Type="http://schemas.openxmlformats.org/officeDocument/2006/relationships/hyperlink" Target="mailto:ndzagourova@gmail.com" TargetMode="External"/><Relationship Id="rId14" Type="http://schemas.openxmlformats.org/officeDocument/2006/relationships/hyperlink" Target="http://www.fas.gov.ru/analytical-materials/analytical-materials_30388.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ige.ch/droit/mbl/upload/pdf/MEMOIRE_Marjolein_Tapking.pdf" TargetMode="External"/><Relationship Id="rId2" Type="http://schemas.openxmlformats.org/officeDocument/2006/relationships/hyperlink" Target="http://www.fas.gov.ru/analytical-materials/analytical-materials_30335.html" TargetMode="External"/><Relationship Id="rId1" Type="http://schemas.openxmlformats.org/officeDocument/2006/relationships/hyperlink" Target="http://www.unige.ch/droit/mbl/upload/pdf/MEMOIRE_Marjolein_Tapkin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D1EE6-4060-413A-9E31-B55D64A9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4120</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dc:creator>
  <cp:lastModifiedBy>Nathalie</cp:lastModifiedBy>
  <cp:revision>2</cp:revision>
  <cp:lastPrinted>2011-02-27T15:05:00Z</cp:lastPrinted>
  <dcterms:created xsi:type="dcterms:W3CDTF">2011-10-20T17:55:00Z</dcterms:created>
  <dcterms:modified xsi:type="dcterms:W3CDTF">2011-10-20T17:55:00Z</dcterms:modified>
</cp:coreProperties>
</file>